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BA04" w14:textId="77777777" w:rsidR="004018B1" w:rsidRDefault="004018B1">
      <w:pPr>
        <w:jc w:val="center"/>
        <w:rPr>
          <w:sz w:val="20"/>
        </w:rPr>
      </w:pPr>
    </w:p>
    <w:p w14:paraId="0C16F8B5" w14:textId="77777777" w:rsidR="004018B1" w:rsidRDefault="00B7625B">
      <w:pPr>
        <w:jc w:val="center"/>
      </w:pPr>
      <w:r>
        <w:rPr>
          <w:noProof/>
          <w:sz w:val="32"/>
          <w:lang w:eastAsia="en-GB"/>
        </w:rPr>
        <w:drawing>
          <wp:inline distT="0" distB="0" distL="0" distR="0" wp14:anchorId="17399C18" wp14:editId="182600BD">
            <wp:extent cx="3114674" cy="2352678"/>
            <wp:effectExtent l="0" t="0" r="0" b="9522"/>
            <wp:docPr id="2" name="Picture 1" descr="A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114674" cy="2352678"/>
                    </a:xfrm>
                    <a:prstGeom prst="rect">
                      <a:avLst/>
                    </a:prstGeom>
                    <a:noFill/>
                    <a:ln>
                      <a:noFill/>
                      <a:prstDash/>
                    </a:ln>
                  </pic:spPr>
                </pic:pic>
              </a:graphicData>
            </a:graphic>
          </wp:inline>
        </w:drawing>
      </w:r>
    </w:p>
    <w:p w14:paraId="684FF5A4" w14:textId="77777777" w:rsidR="004018B1" w:rsidRDefault="004018B1">
      <w:pPr>
        <w:jc w:val="center"/>
        <w:rPr>
          <w:sz w:val="32"/>
        </w:rPr>
      </w:pPr>
    </w:p>
    <w:p w14:paraId="5E8F9621" w14:textId="77777777" w:rsidR="004018B1" w:rsidRDefault="004018B1">
      <w:pPr>
        <w:jc w:val="center"/>
        <w:rPr>
          <w:sz w:val="32"/>
        </w:rPr>
      </w:pPr>
    </w:p>
    <w:p w14:paraId="457F4C00" w14:textId="77777777" w:rsidR="004018B1" w:rsidRPr="006E33D7" w:rsidRDefault="00B7625B" w:rsidP="002F5CBF">
      <w:pPr>
        <w:jc w:val="center"/>
        <w:rPr>
          <w:rFonts w:ascii="Arial" w:hAnsi="Arial" w:cs="Arial"/>
          <w:color w:val="000080"/>
          <w:sz w:val="32"/>
          <w:szCs w:val="60"/>
        </w:rPr>
      </w:pPr>
      <w:r w:rsidRPr="006E33D7">
        <w:rPr>
          <w:rFonts w:ascii="Arial" w:hAnsi="Arial" w:cs="Arial"/>
          <w:color w:val="000080"/>
          <w:sz w:val="32"/>
          <w:szCs w:val="60"/>
        </w:rPr>
        <w:t>LUTTERWORTH &amp; DISTRICT</w:t>
      </w:r>
    </w:p>
    <w:p w14:paraId="3F9377F0" w14:textId="77777777" w:rsidR="004018B1" w:rsidRPr="006E33D7" w:rsidRDefault="00B7625B" w:rsidP="002F5CBF">
      <w:pPr>
        <w:pStyle w:val="msotitle3"/>
        <w:jc w:val="center"/>
        <w:rPr>
          <w:rFonts w:ascii="Arial" w:hAnsi="Arial" w:cs="Arial"/>
          <w:b w:val="0"/>
          <w:sz w:val="27"/>
          <w:szCs w:val="27"/>
        </w:rPr>
      </w:pPr>
      <w:r w:rsidRPr="006E33D7">
        <w:rPr>
          <w:rFonts w:ascii="Arial" w:hAnsi="Arial" w:cs="Arial"/>
          <w:b w:val="0"/>
          <w:sz w:val="27"/>
          <w:szCs w:val="27"/>
        </w:rPr>
        <w:t>7 High Street</w:t>
      </w:r>
    </w:p>
    <w:p w14:paraId="176D0729" w14:textId="77777777" w:rsidR="004018B1" w:rsidRPr="006E33D7" w:rsidRDefault="00B7625B" w:rsidP="002F5CBF">
      <w:pPr>
        <w:pStyle w:val="msotitle3"/>
        <w:jc w:val="center"/>
        <w:rPr>
          <w:rFonts w:ascii="Arial" w:hAnsi="Arial" w:cs="Arial"/>
          <w:b w:val="0"/>
          <w:sz w:val="27"/>
          <w:szCs w:val="27"/>
        </w:rPr>
      </w:pPr>
      <w:r w:rsidRPr="006E33D7">
        <w:rPr>
          <w:rFonts w:ascii="Arial" w:hAnsi="Arial" w:cs="Arial"/>
          <w:b w:val="0"/>
          <w:sz w:val="27"/>
          <w:szCs w:val="27"/>
        </w:rPr>
        <w:t>Lutterworth</w:t>
      </w:r>
    </w:p>
    <w:p w14:paraId="4CB8629F" w14:textId="77777777" w:rsidR="002F5CBF" w:rsidRPr="006E33D7" w:rsidRDefault="00B7625B" w:rsidP="002F5CBF">
      <w:pPr>
        <w:pStyle w:val="msotitle3"/>
        <w:jc w:val="center"/>
        <w:rPr>
          <w:rFonts w:ascii="Arial" w:hAnsi="Arial" w:cs="Arial"/>
          <w:b w:val="0"/>
          <w:sz w:val="27"/>
          <w:szCs w:val="27"/>
        </w:rPr>
      </w:pPr>
      <w:r w:rsidRPr="006E33D7">
        <w:rPr>
          <w:rFonts w:ascii="Arial" w:hAnsi="Arial" w:cs="Arial"/>
          <w:b w:val="0"/>
          <w:sz w:val="27"/>
          <w:szCs w:val="27"/>
        </w:rPr>
        <w:t>Leicestershire</w:t>
      </w:r>
    </w:p>
    <w:p w14:paraId="58AC467A" w14:textId="77777777" w:rsidR="004018B1" w:rsidRPr="006E33D7" w:rsidRDefault="00B7625B">
      <w:pPr>
        <w:pStyle w:val="msotitle3"/>
        <w:jc w:val="center"/>
        <w:rPr>
          <w:rFonts w:ascii="Arial" w:hAnsi="Arial" w:cs="Arial"/>
          <w:b w:val="0"/>
          <w:sz w:val="27"/>
          <w:szCs w:val="27"/>
        </w:rPr>
      </w:pPr>
      <w:r w:rsidRPr="006E33D7">
        <w:rPr>
          <w:rFonts w:ascii="Arial" w:hAnsi="Arial" w:cs="Arial"/>
          <w:b w:val="0"/>
          <w:sz w:val="27"/>
          <w:szCs w:val="27"/>
        </w:rPr>
        <w:t>LE17 4AT</w:t>
      </w:r>
    </w:p>
    <w:p w14:paraId="6418928E" w14:textId="77777777" w:rsidR="004018B1" w:rsidRPr="006E33D7" w:rsidRDefault="00B7625B">
      <w:pPr>
        <w:pStyle w:val="msotitle3"/>
        <w:jc w:val="center"/>
        <w:rPr>
          <w:rFonts w:ascii="Arial" w:hAnsi="Arial" w:cs="Arial"/>
          <w:b w:val="0"/>
          <w:sz w:val="27"/>
          <w:szCs w:val="27"/>
        </w:rPr>
      </w:pPr>
      <w:r w:rsidRPr="006E33D7">
        <w:rPr>
          <w:rFonts w:ascii="Arial" w:hAnsi="Arial" w:cs="Arial"/>
          <w:b w:val="0"/>
          <w:sz w:val="27"/>
          <w:szCs w:val="27"/>
        </w:rPr>
        <w:t>Phone 01455 557116</w:t>
      </w:r>
    </w:p>
    <w:p w14:paraId="1DBB426E" w14:textId="447F7775" w:rsidR="004018B1" w:rsidRPr="006E33D7" w:rsidRDefault="00AC21B5" w:rsidP="00AC21B5">
      <w:pPr>
        <w:pStyle w:val="msotitle3"/>
        <w:rPr>
          <w:rFonts w:ascii="Arial" w:hAnsi="Arial" w:cs="Arial"/>
          <w:b w:val="0"/>
          <w:color w:val="0000FF"/>
          <w:sz w:val="27"/>
          <w:szCs w:val="27"/>
        </w:rPr>
      </w:pPr>
      <w:r>
        <w:rPr>
          <w:rFonts w:ascii="Helvetica 45 Light" w:hAnsi="Helvetica 45 Light"/>
          <w:b w:val="0"/>
          <w:color w:val="0000FF"/>
          <w:sz w:val="27"/>
          <w:szCs w:val="27"/>
        </w:rPr>
        <w:t xml:space="preserve">                           </w:t>
      </w:r>
      <w:r w:rsidRPr="006E33D7">
        <w:rPr>
          <w:rFonts w:ascii="Arial" w:hAnsi="Arial" w:cs="Arial"/>
          <w:b w:val="0"/>
          <w:color w:val="auto"/>
          <w:sz w:val="27"/>
          <w:szCs w:val="27"/>
        </w:rPr>
        <w:t>Email-</w:t>
      </w:r>
      <w:r w:rsidRPr="006E33D7">
        <w:rPr>
          <w:rFonts w:ascii="Arial" w:hAnsi="Arial" w:cs="Arial"/>
          <w:b w:val="0"/>
          <w:color w:val="0000FF"/>
          <w:sz w:val="27"/>
          <w:szCs w:val="27"/>
        </w:rPr>
        <w:t>info@ageconcernlutterworth.org.uk</w:t>
      </w:r>
    </w:p>
    <w:p w14:paraId="33F03E91" w14:textId="687EBD8F" w:rsidR="004018B1" w:rsidRPr="006E33D7" w:rsidRDefault="004609CD">
      <w:pPr>
        <w:ind w:left="2880"/>
        <w:rPr>
          <w:rFonts w:ascii="Arial" w:hAnsi="Arial" w:cs="Arial"/>
        </w:rPr>
      </w:pPr>
      <w:r w:rsidRPr="006E33D7">
        <w:rPr>
          <w:rFonts w:ascii="Arial" w:hAnsi="Arial" w:cs="Arial"/>
        </w:rPr>
        <w:t xml:space="preserve">  </w:t>
      </w:r>
      <w:hyperlink r:id="rId9" w:history="1">
        <w:r w:rsidRPr="006E33D7">
          <w:rPr>
            <w:rStyle w:val="Hyperlink"/>
            <w:rFonts w:ascii="Arial" w:hAnsi="Arial" w:cs="Arial"/>
            <w:sz w:val="27"/>
            <w:szCs w:val="27"/>
          </w:rPr>
          <w:t>www.ageconcernlutterworth.org.uk</w:t>
        </w:r>
      </w:hyperlink>
    </w:p>
    <w:p w14:paraId="229D1AE4" w14:textId="77777777" w:rsidR="004018B1" w:rsidRPr="006E33D7" w:rsidRDefault="00B7625B">
      <w:pPr>
        <w:pStyle w:val="msotitle3"/>
        <w:jc w:val="center"/>
        <w:rPr>
          <w:rFonts w:ascii="Arial" w:hAnsi="Arial" w:cs="Arial"/>
          <w:b w:val="0"/>
          <w:sz w:val="27"/>
          <w:szCs w:val="27"/>
        </w:rPr>
      </w:pPr>
      <w:r w:rsidRPr="006E33D7">
        <w:rPr>
          <w:rFonts w:ascii="Arial" w:hAnsi="Arial" w:cs="Arial"/>
          <w:b w:val="0"/>
          <w:sz w:val="27"/>
          <w:szCs w:val="27"/>
        </w:rPr>
        <w:t xml:space="preserve">Registered Charity </w:t>
      </w:r>
    </w:p>
    <w:p w14:paraId="001D6AFC" w14:textId="77777777" w:rsidR="004018B1" w:rsidRPr="006E33D7" w:rsidRDefault="00B7625B">
      <w:pPr>
        <w:pStyle w:val="msotitle3"/>
        <w:jc w:val="center"/>
        <w:rPr>
          <w:rFonts w:ascii="Arial" w:hAnsi="Arial" w:cs="Arial"/>
          <w:b w:val="0"/>
          <w:sz w:val="27"/>
          <w:szCs w:val="27"/>
        </w:rPr>
      </w:pPr>
      <w:r w:rsidRPr="006E33D7">
        <w:rPr>
          <w:rFonts w:ascii="Arial" w:hAnsi="Arial" w:cs="Arial"/>
          <w:b w:val="0"/>
          <w:sz w:val="27"/>
          <w:szCs w:val="27"/>
        </w:rPr>
        <w:t>No 247288</w:t>
      </w:r>
    </w:p>
    <w:p w14:paraId="039DE3F9" w14:textId="77777777" w:rsidR="004018B1" w:rsidRDefault="004018B1">
      <w:pPr>
        <w:rPr>
          <w:rFonts w:ascii="Calibri" w:hAnsi="Calibri"/>
          <w:sz w:val="20"/>
        </w:rPr>
      </w:pPr>
    </w:p>
    <w:p w14:paraId="5B3F7131" w14:textId="77777777" w:rsidR="004018B1" w:rsidRDefault="004018B1">
      <w:pPr>
        <w:rPr>
          <w:rFonts w:ascii="Calibri" w:hAnsi="Calibri"/>
          <w:sz w:val="20"/>
        </w:rPr>
      </w:pPr>
    </w:p>
    <w:p w14:paraId="60C86BAB" w14:textId="77777777" w:rsidR="005B7ACE" w:rsidRPr="00002AA4" w:rsidRDefault="005B7ACE">
      <w:pPr>
        <w:jc w:val="center"/>
        <w:rPr>
          <w:rFonts w:ascii="Arial" w:hAnsi="Arial" w:cs="Arial"/>
          <w:b/>
          <w:sz w:val="32"/>
          <w:szCs w:val="47"/>
        </w:rPr>
      </w:pPr>
      <w:r w:rsidRPr="00002AA4">
        <w:rPr>
          <w:rFonts w:ascii="Arial" w:hAnsi="Arial" w:cs="Arial"/>
          <w:b/>
          <w:sz w:val="32"/>
          <w:szCs w:val="47"/>
        </w:rPr>
        <w:t>Wednesday 15</w:t>
      </w:r>
      <w:r w:rsidRPr="00002AA4">
        <w:rPr>
          <w:rFonts w:ascii="Arial" w:hAnsi="Arial" w:cs="Arial"/>
          <w:b/>
          <w:sz w:val="32"/>
          <w:szCs w:val="47"/>
          <w:vertAlign w:val="superscript"/>
        </w:rPr>
        <w:t>th</w:t>
      </w:r>
      <w:r w:rsidRPr="00002AA4">
        <w:rPr>
          <w:rFonts w:ascii="Arial" w:hAnsi="Arial" w:cs="Arial"/>
          <w:b/>
          <w:sz w:val="32"/>
          <w:szCs w:val="47"/>
        </w:rPr>
        <w:t xml:space="preserve"> September </w:t>
      </w:r>
    </w:p>
    <w:p w14:paraId="3E251CF8" w14:textId="03D774FD" w:rsidR="004018B1" w:rsidRPr="00002AA4" w:rsidRDefault="005B7ACE">
      <w:pPr>
        <w:jc w:val="center"/>
        <w:rPr>
          <w:rFonts w:ascii="Arial" w:hAnsi="Arial" w:cs="Arial"/>
          <w:b/>
          <w:sz w:val="32"/>
          <w:szCs w:val="47"/>
        </w:rPr>
      </w:pPr>
      <w:r w:rsidRPr="00002AA4">
        <w:rPr>
          <w:rFonts w:ascii="Arial" w:hAnsi="Arial" w:cs="Arial"/>
          <w:b/>
          <w:sz w:val="32"/>
          <w:szCs w:val="47"/>
        </w:rPr>
        <w:t>12noon at Lutterworth Town Hall</w:t>
      </w:r>
    </w:p>
    <w:p w14:paraId="61F5A7E2" w14:textId="77777777" w:rsidR="00002AA4" w:rsidRDefault="00002AA4" w:rsidP="00002AA4">
      <w:pPr>
        <w:jc w:val="center"/>
        <w:rPr>
          <w:rFonts w:ascii="Arial" w:hAnsi="Arial" w:cs="Arial"/>
          <w:b/>
          <w:sz w:val="32"/>
          <w:szCs w:val="32"/>
          <w:u w:val="single"/>
        </w:rPr>
      </w:pPr>
    </w:p>
    <w:p w14:paraId="03F7C031" w14:textId="28366172" w:rsidR="00002AA4" w:rsidRPr="006E33D7" w:rsidRDefault="00002AA4" w:rsidP="00002AA4">
      <w:pPr>
        <w:jc w:val="center"/>
        <w:rPr>
          <w:rFonts w:ascii="Arial" w:hAnsi="Arial" w:cs="Arial"/>
          <w:b/>
          <w:sz w:val="32"/>
          <w:szCs w:val="32"/>
          <w:u w:val="single"/>
        </w:rPr>
      </w:pPr>
      <w:r w:rsidRPr="006E33D7">
        <w:rPr>
          <w:rFonts w:ascii="Arial" w:hAnsi="Arial" w:cs="Arial"/>
          <w:b/>
          <w:sz w:val="32"/>
          <w:szCs w:val="32"/>
          <w:u w:val="single"/>
        </w:rPr>
        <w:t>Agenda</w:t>
      </w:r>
    </w:p>
    <w:p w14:paraId="5294BD44" w14:textId="77777777" w:rsidR="00002AA4" w:rsidRPr="006E33D7" w:rsidRDefault="00002AA4" w:rsidP="00002AA4">
      <w:pPr>
        <w:jc w:val="center"/>
        <w:rPr>
          <w:rFonts w:ascii="Arial" w:hAnsi="Arial" w:cs="Arial"/>
          <w:bCs/>
          <w:sz w:val="22"/>
          <w:szCs w:val="22"/>
        </w:rPr>
      </w:pPr>
    </w:p>
    <w:p w14:paraId="2F2DACA6" w14:textId="3BAF612D" w:rsidR="00002AA4" w:rsidRPr="006E33D7" w:rsidRDefault="00002AA4" w:rsidP="00002AA4">
      <w:pPr>
        <w:rPr>
          <w:rFonts w:ascii="Arial" w:hAnsi="Arial" w:cs="Arial"/>
          <w:bCs/>
          <w:sz w:val="28"/>
          <w:szCs w:val="28"/>
        </w:rPr>
      </w:pPr>
      <w:r>
        <w:rPr>
          <w:rFonts w:ascii="Arial" w:hAnsi="Arial" w:cs="Arial"/>
          <w:bCs/>
          <w:sz w:val="28"/>
          <w:szCs w:val="28"/>
        </w:rPr>
        <w:t xml:space="preserve">                                                        1.</w:t>
      </w:r>
      <w:r w:rsidRPr="006E33D7">
        <w:rPr>
          <w:rFonts w:ascii="Arial" w:hAnsi="Arial" w:cs="Arial"/>
          <w:bCs/>
          <w:sz w:val="28"/>
          <w:szCs w:val="28"/>
        </w:rPr>
        <w:t xml:space="preserve"> Welcome</w:t>
      </w:r>
      <w:r w:rsidR="000D66EB">
        <w:rPr>
          <w:rFonts w:ascii="Arial" w:hAnsi="Arial" w:cs="Arial"/>
          <w:bCs/>
          <w:sz w:val="28"/>
          <w:szCs w:val="28"/>
        </w:rPr>
        <w:t xml:space="preserve"> and apologies</w:t>
      </w:r>
    </w:p>
    <w:p w14:paraId="06453912" w14:textId="63462F6C" w:rsidR="00002AA4" w:rsidRPr="006E33D7" w:rsidRDefault="00002AA4" w:rsidP="00002AA4">
      <w:pPr>
        <w:jc w:val="center"/>
        <w:rPr>
          <w:rFonts w:ascii="Arial" w:hAnsi="Arial" w:cs="Arial"/>
          <w:bCs/>
          <w:sz w:val="28"/>
          <w:szCs w:val="28"/>
        </w:rPr>
      </w:pPr>
      <w:r w:rsidRPr="006E33D7">
        <w:rPr>
          <w:rFonts w:ascii="Arial" w:hAnsi="Arial" w:cs="Arial"/>
          <w:bCs/>
          <w:sz w:val="28"/>
          <w:szCs w:val="28"/>
        </w:rPr>
        <w:t xml:space="preserve">             2</w:t>
      </w:r>
      <w:r>
        <w:rPr>
          <w:rFonts w:ascii="Arial" w:hAnsi="Arial" w:cs="Arial"/>
          <w:bCs/>
          <w:sz w:val="28"/>
          <w:szCs w:val="28"/>
        </w:rPr>
        <w:t>.</w:t>
      </w:r>
      <w:r w:rsidRPr="006E33D7">
        <w:rPr>
          <w:rFonts w:ascii="Arial" w:hAnsi="Arial" w:cs="Arial"/>
          <w:bCs/>
          <w:sz w:val="28"/>
          <w:szCs w:val="28"/>
        </w:rPr>
        <w:t xml:space="preserve"> Treasure</w:t>
      </w:r>
      <w:r w:rsidR="00727B94">
        <w:rPr>
          <w:rFonts w:ascii="Arial" w:hAnsi="Arial" w:cs="Arial"/>
          <w:bCs/>
          <w:sz w:val="28"/>
          <w:szCs w:val="28"/>
        </w:rPr>
        <w:t>r</w:t>
      </w:r>
      <w:r w:rsidRPr="006E33D7">
        <w:rPr>
          <w:rFonts w:ascii="Arial" w:hAnsi="Arial" w:cs="Arial"/>
          <w:bCs/>
          <w:sz w:val="28"/>
          <w:szCs w:val="28"/>
        </w:rPr>
        <w:t>s Report</w:t>
      </w:r>
    </w:p>
    <w:p w14:paraId="28AB1612" w14:textId="77777777" w:rsidR="00002AA4" w:rsidRPr="006E33D7" w:rsidRDefault="00002AA4" w:rsidP="00002AA4">
      <w:pPr>
        <w:jc w:val="center"/>
        <w:rPr>
          <w:rFonts w:ascii="Arial" w:hAnsi="Arial" w:cs="Arial"/>
          <w:bCs/>
          <w:sz w:val="28"/>
          <w:szCs w:val="28"/>
        </w:rPr>
      </w:pPr>
      <w:r w:rsidRPr="006E33D7">
        <w:rPr>
          <w:rFonts w:ascii="Arial" w:hAnsi="Arial" w:cs="Arial"/>
          <w:bCs/>
          <w:sz w:val="28"/>
          <w:szCs w:val="28"/>
        </w:rPr>
        <w:t xml:space="preserve">                                  </w:t>
      </w:r>
      <w:r>
        <w:rPr>
          <w:rFonts w:ascii="Arial" w:hAnsi="Arial" w:cs="Arial"/>
          <w:bCs/>
          <w:sz w:val="28"/>
          <w:szCs w:val="28"/>
        </w:rPr>
        <w:t>3.</w:t>
      </w:r>
      <w:r w:rsidRPr="006E33D7">
        <w:rPr>
          <w:rFonts w:ascii="Arial" w:hAnsi="Arial" w:cs="Arial"/>
          <w:bCs/>
          <w:sz w:val="28"/>
          <w:szCs w:val="28"/>
        </w:rPr>
        <w:t xml:space="preserve"> Trustee reports 2020 and 2021</w:t>
      </w:r>
    </w:p>
    <w:p w14:paraId="467A82A9" w14:textId="57D764EC" w:rsidR="00002AA4" w:rsidRDefault="00002AA4" w:rsidP="00002AA4">
      <w:pPr>
        <w:rPr>
          <w:rFonts w:ascii="Arial" w:hAnsi="Arial" w:cs="Arial"/>
          <w:bCs/>
          <w:sz w:val="28"/>
          <w:szCs w:val="28"/>
        </w:rPr>
      </w:pPr>
      <w:r w:rsidRPr="006E33D7">
        <w:rPr>
          <w:rFonts w:ascii="Arial" w:hAnsi="Arial" w:cs="Arial"/>
          <w:bCs/>
          <w:sz w:val="28"/>
          <w:szCs w:val="28"/>
        </w:rPr>
        <w:t xml:space="preserve">                                                        4</w:t>
      </w:r>
      <w:r>
        <w:rPr>
          <w:rFonts w:ascii="Arial" w:hAnsi="Arial" w:cs="Arial"/>
          <w:bCs/>
          <w:sz w:val="28"/>
          <w:szCs w:val="28"/>
        </w:rPr>
        <w:t>.</w:t>
      </w:r>
      <w:r w:rsidRPr="006E33D7">
        <w:rPr>
          <w:rFonts w:ascii="Arial" w:hAnsi="Arial" w:cs="Arial"/>
          <w:bCs/>
          <w:sz w:val="28"/>
          <w:szCs w:val="28"/>
        </w:rPr>
        <w:t xml:space="preserve"> </w:t>
      </w:r>
      <w:r w:rsidR="000D66EB">
        <w:rPr>
          <w:rFonts w:ascii="Arial" w:hAnsi="Arial" w:cs="Arial"/>
          <w:bCs/>
          <w:sz w:val="28"/>
          <w:szCs w:val="28"/>
        </w:rPr>
        <w:t>Reserves</w:t>
      </w:r>
    </w:p>
    <w:p w14:paraId="5A90C46D" w14:textId="3700AC85" w:rsidR="000D66EB" w:rsidRDefault="000D66EB" w:rsidP="00002AA4">
      <w:pPr>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5. Election of Trustees</w:t>
      </w:r>
      <w:r w:rsidR="00E930F5">
        <w:rPr>
          <w:rFonts w:ascii="Arial" w:hAnsi="Arial" w:cs="Arial"/>
          <w:bCs/>
          <w:sz w:val="28"/>
          <w:szCs w:val="28"/>
        </w:rPr>
        <w:t xml:space="preserve"> and Chair</w:t>
      </w:r>
    </w:p>
    <w:p w14:paraId="1C956CA0" w14:textId="24024A43" w:rsidR="000D66EB" w:rsidRDefault="000D66EB" w:rsidP="00002AA4">
      <w:pPr>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6. A.O.B.</w:t>
      </w:r>
    </w:p>
    <w:p w14:paraId="33362E41" w14:textId="77777777" w:rsidR="00002AA4" w:rsidRPr="006E33D7" w:rsidRDefault="00002AA4" w:rsidP="00002AA4">
      <w:pPr>
        <w:rPr>
          <w:rFonts w:ascii="Arial" w:hAnsi="Arial" w:cs="Arial"/>
          <w:bCs/>
          <w:sz w:val="28"/>
          <w:szCs w:val="28"/>
        </w:rPr>
      </w:pPr>
    </w:p>
    <w:p w14:paraId="323C2B08" w14:textId="06E7B3E6" w:rsidR="000D66EB" w:rsidRPr="00F23A49" w:rsidRDefault="000D66EB" w:rsidP="000D66EB">
      <w:pPr>
        <w:rPr>
          <w:rFonts w:asciiTheme="minorHAnsi" w:hAnsiTheme="minorHAnsi" w:cstheme="minorHAnsi"/>
          <w:b/>
          <w:sz w:val="27"/>
          <w:szCs w:val="27"/>
        </w:rPr>
      </w:pPr>
      <w:r w:rsidRPr="00F23A49">
        <w:rPr>
          <w:rFonts w:asciiTheme="minorHAnsi" w:hAnsiTheme="minorHAnsi" w:cstheme="minorHAnsi"/>
          <w:b/>
          <w:sz w:val="27"/>
          <w:szCs w:val="27"/>
        </w:rPr>
        <w:tab/>
      </w:r>
    </w:p>
    <w:p w14:paraId="728BFB0D" w14:textId="283A7E18" w:rsidR="004018B1" w:rsidRPr="006E33D7" w:rsidRDefault="00B7625B" w:rsidP="000D66EB">
      <w:pPr>
        <w:pStyle w:val="msotitle3"/>
        <w:rPr>
          <w:rFonts w:ascii="Arial" w:hAnsi="Arial" w:cs="Arial"/>
        </w:rPr>
      </w:pPr>
      <w:r w:rsidRPr="006E33D7">
        <w:rPr>
          <w:rFonts w:ascii="Arial" w:hAnsi="Arial" w:cs="Arial"/>
          <w:b w:val="0"/>
          <w:sz w:val="24"/>
          <w:szCs w:val="24"/>
        </w:rPr>
        <w:t>Age Concern Lutterworth &amp; District is a s</w:t>
      </w:r>
      <w:r w:rsidR="0058688D" w:rsidRPr="006E33D7">
        <w:rPr>
          <w:rFonts w:ascii="Arial" w:hAnsi="Arial" w:cs="Arial"/>
          <w:b w:val="0"/>
          <w:sz w:val="24"/>
          <w:szCs w:val="24"/>
        </w:rPr>
        <w:t xml:space="preserve">mall </w:t>
      </w:r>
      <w:r w:rsidR="006E33D7" w:rsidRPr="006E33D7">
        <w:rPr>
          <w:rFonts w:ascii="Arial" w:hAnsi="Arial" w:cs="Arial"/>
          <w:b w:val="0"/>
          <w:sz w:val="24"/>
          <w:szCs w:val="24"/>
        </w:rPr>
        <w:t xml:space="preserve">financially </w:t>
      </w:r>
      <w:r w:rsidR="0058688D" w:rsidRPr="006E33D7">
        <w:rPr>
          <w:rFonts w:ascii="Arial" w:hAnsi="Arial" w:cs="Arial"/>
          <w:b w:val="0"/>
          <w:sz w:val="24"/>
          <w:szCs w:val="24"/>
        </w:rPr>
        <w:t>independent local charity e</w:t>
      </w:r>
      <w:r w:rsidRPr="006E33D7">
        <w:rPr>
          <w:rFonts w:ascii="Arial" w:hAnsi="Arial" w:cs="Arial"/>
          <w:b w:val="0"/>
          <w:sz w:val="24"/>
          <w:szCs w:val="24"/>
        </w:rPr>
        <w:t xml:space="preserve">stablished as an Old Peoples Welfare </w:t>
      </w:r>
      <w:r w:rsidRPr="006E33D7">
        <w:rPr>
          <w:rFonts w:ascii="Arial" w:hAnsi="Arial" w:cs="Arial"/>
          <w:b w:val="0"/>
          <w:sz w:val="24"/>
          <w:szCs w:val="24"/>
          <w:lang w:val="en-GB"/>
        </w:rPr>
        <w:t>Organisation</w:t>
      </w:r>
      <w:r w:rsidRPr="006E33D7">
        <w:rPr>
          <w:rFonts w:ascii="Arial" w:hAnsi="Arial" w:cs="Arial"/>
          <w:b w:val="0"/>
          <w:sz w:val="24"/>
          <w:szCs w:val="24"/>
        </w:rPr>
        <w:t xml:space="preserve"> in 1962.</w:t>
      </w:r>
      <w:r w:rsidR="006E33D7" w:rsidRPr="006E33D7">
        <w:rPr>
          <w:rFonts w:ascii="Arial" w:hAnsi="Arial" w:cs="Arial"/>
          <w:b w:val="0"/>
          <w:sz w:val="24"/>
          <w:szCs w:val="24"/>
        </w:rPr>
        <w:t xml:space="preserve"> </w:t>
      </w:r>
      <w:r w:rsidR="0058688D" w:rsidRPr="006E33D7">
        <w:rPr>
          <w:rFonts w:ascii="Arial" w:hAnsi="Arial" w:cs="Arial"/>
          <w:b w:val="0"/>
          <w:sz w:val="24"/>
          <w:szCs w:val="24"/>
        </w:rPr>
        <w:t xml:space="preserve">The charity </w:t>
      </w:r>
      <w:r w:rsidR="006E33D7" w:rsidRPr="006E33D7">
        <w:rPr>
          <w:rFonts w:ascii="Arial" w:hAnsi="Arial" w:cs="Arial"/>
          <w:b w:val="0"/>
          <w:sz w:val="24"/>
          <w:szCs w:val="24"/>
        </w:rPr>
        <w:t>is a friend of</w:t>
      </w:r>
      <w:r w:rsidR="005B7ACE" w:rsidRPr="006E33D7">
        <w:rPr>
          <w:rFonts w:ascii="Arial" w:hAnsi="Arial" w:cs="Arial"/>
          <w:b w:val="0"/>
          <w:sz w:val="24"/>
          <w:szCs w:val="24"/>
        </w:rPr>
        <w:t xml:space="preserve"> </w:t>
      </w:r>
      <w:r w:rsidR="0058688D" w:rsidRPr="006E33D7">
        <w:rPr>
          <w:rFonts w:ascii="Arial" w:hAnsi="Arial" w:cs="Arial"/>
          <w:b w:val="0"/>
          <w:sz w:val="24"/>
          <w:szCs w:val="24"/>
        </w:rPr>
        <w:t>Age UK Leicester Shire and Rutland</w:t>
      </w:r>
      <w:r w:rsidR="003326FD" w:rsidRPr="006E33D7">
        <w:rPr>
          <w:rFonts w:ascii="Arial" w:hAnsi="Arial" w:cs="Arial"/>
          <w:b w:val="0"/>
          <w:sz w:val="24"/>
          <w:szCs w:val="24"/>
        </w:rPr>
        <w:t>.</w:t>
      </w:r>
    </w:p>
    <w:p w14:paraId="7F2B19E7" w14:textId="77777777" w:rsidR="004018B1" w:rsidRDefault="004018B1">
      <w:pPr>
        <w:pStyle w:val="BodyText"/>
        <w:rPr>
          <w:rFonts w:ascii="Calibri" w:hAnsi="Calibri" w:cs="Arial"/>
          <w:b w:val="0"/>
          <w:sz w:val="24"/>
          <w:szCs w:val="24"/>
        </w:rPr>
      </w:pPr>
    </w:p>
    <w:p w14:paraId="124F7EF5" w14:textId="0B13C32B" w:rsidR="00AF4AE8" w:rsidRPr="004609CD" w:rsidRDefault="004609CD" w:rsidP="00AF4AE8">
      <w:pPr>
        <w:tabs>
          <w:tab w:val="left" w:pos="1170"/>
        </w:tabs>
        <w:rPr>
          <w:rFonts w:ascii="Calibri Light" w:hAnsi="Calibri Light" w:cs="Calibri Light"/>
          <w:b/>
          <w:color w:val="0070C0"/>
        </w:rPr>
      </w:pPr>
      <w:r w:rsidRPr="004609CD">
        <w:rPr>
          <w:rFonts w:ascii="Arial" w:hAnsi="Arial" w:cs="Arial"/>
          <w:i/>
          <w:iCs/>
          <w:color w:val="0070C0"/>
        </w:rPr>
        <w:t>A local Age Concern working for people of Lutterworth and surrounding villages, making later life a fulfilling and enjoyable experience.  A Lutterworth charity working for local people.</w:t>
      </w:r>
    </w:p>
    <w:p w14:paraId="6483AD40" w14:textId="77777777" w:rsidR="00AF4AE8" w:rsidRDefault="00AF4AE8" w:rsidP="00AF4AE8">
      <w:pPr>
        <w:tabs>
          <w:tab w:val="left" w:pos="1170"/>
        </w:tabs>
        <w:rPr>
          <w:rFonts w:ascii="Calibri Light" w:hAnsi="Calibri Light" w:cs="Calibri Light"/>
          <w:b/>
        </w:rPr>
      </w:pPr>
    </w:p>
    <w:p w14:paraId="7E74CADE" w14:textId="77777777" w:rsidR="00AF4AE8" w:rsidRDefault="00AF4AE8" w:rsidP="00AF4AE8">
      <w:pPr>
        <w:tabs>
          <w:tab w:val="left" w:pos="1170"/>
        </w:tabs>
        <w:rPr>
          <w:rFonts w:ascii="Calibri Light" w:hAnsi="Calibri Light" w:cs="Calibri Light"/>
          <w:b/>
        </w:rPr>
      </w:pPr>
    </w:p>
    <w:p w14:paraId="0EA170B5" w14:textId="77777777" w:rsidR="00AF4AE8" w:rsidRDefault="00AF4AE8" w:rsidP="00AF4AE8">
      <w:pPr>
        <w:tabs>
          <w:tab w:val="left" w:pos="1170"/>
        </w:tabs>
        <w:rPr>
          <w:rFonts w:ascii="Calibri Light" w:hAnsi="Calibri Light" w:cs="Calibri Light"/>
          <w:b/>
        </w:rPr>
      </w:pPr>
    </w:p>
    <w:p w14:paraId="11FE6E35" w14:textId="68D6ABBC" w:rsidR="00A020CD" w:rsidRDefault="00A020CD" w:rsidP="009311DF">
      <w:pPr>
        <w:rPr>
          <w:rFonts w:ascii="Calibri" w:hAnsi="Calibri"/>
          <w:b/>
          <w:sz w:val="22"/>
          <w:szCs w:val="22"/>
        </w:rPr>
      </w:pPr>
    </w:p>
    <w:p w14:paraId="10FCE656" w14:textId="7B20177A" w:rsidR="00AF4AE8" w:rsidRDefault="009311DF" w:rsidP="000D66EB">
      <w:pPr>
        <w:rPr>
          <w:rFonts w:ascii="Calibri" w:hAnsi="Calibri"/>
          <w:b/>
          <w:sz w:val="22"/>
          <w:szCs w:val="22"/>
        </w:rPr>
      </w:pPr>
      <w:r>
        <w:rPr>
          <w:rFonts w:ascii="Calibri" w:hAnsi="Calibri"/>
          <w:b/>
          <w:sz w:val="22"/>
          <w:szCs w:val="22"/>
        </w:rPr>
        <w:t xml:space="preserve"> </w:t>
      </w:r>
    </w:p>
    <w:p w14:paraId="28948659" w14:textId="77777777" w:rsidR="004018B1" w:rsidRDefault="004018B1">
      <w:pPr>
        <w:rPr>
          <w:rFonts w:ascii="Helvetica 45 Light" w:hAnsi="Helvetica 45 Light"/>
          <w:b/>
          <w:color w:val="000000"/>
          <w:sz w:val="20"/>
          <w:u w:val="single"/>
        </w:rPr>
      </w:pPr>
    </w:p>
    <w:p w14:paraId="42B580AC" w14:textId="77777777" w:rsidR="005B7ACE" w:rsidRDefault="005B7ACE" w:rsidP="00080FB0">
      <w:pPr>
        <w:pStyle w:val="Standard"/>
        <w:rPr>
          <w:rFonts w:asciiTheme="minorHAnsi" w:hAnsiTheme="minorHAnsi" w:cstheme="minorHAnsi"/>
          <w:b/>
        </w:rPr>
      </w:pPr>
    </w:p>
    <w:p w14:paraId="348BA4A0" w14:textId="10DD6711" w:rsidR="005B7ACE" w:rsidRPr="006A59C0" w:rsidRDefault="005B7ACE" w:rsidP="006A59C0">
      <w:pPr>
        <w:jc w:val="center"/>
        <w:rPr>
          <w:rFonts w:ascii="Calibri" w:hAnsi="Calibri"/>
          <w:b/>
          <w:sz w:val="22"/>
          <w:szCs w:val="22"/>
        </w:rPr>
      </w:pPr>
      <w:r w:rsidRPr="00002AA4">
        <w:rPr>
          <w:rFonts w:ascii="Arial" w:hAnsi="Arial" w:cs="Arial"/>
          <w:b/>
          <w:sz w:val="32"/>
          <w:szCs w:val="32"/>
        </w:rPr>
        <w:t>Treasurer’s Report 2021</w:t>
      </w:r>
    </w:p>
    <w:p w14:paraId="1C63AC76" w14:textId="77777777" w:rsidR="000D66EB" w:rsidRPr="00002AA4" w:rsidRDefault="000D66EB" w:rsidP="00EF28ED">
      <w:pPr>
        <w:ind w:left="2880" w:firstLine="720"/>
        <w:rPr>
          <w:rFonts w:ascii="Arial" w:hAnsi="Arial" w:cs="Arial"/>
          <w:b/>
          <w:sz w:val="22"/>
          <w:szCs w:val="22"/>
        </w:rPr>
      </w:pPr>
    </w:p>
    <w:p w14:paraId="6C376BB5" w14:textId="77777777" w:rsidR="005B7ACE" w:rsidRDefault="005B7ACE" w:rsidP="005B7ACE">
      <w:pPr>
        <w:jc w:val="center"/>
        <w:rPr>
          <w:rFonts w:ascii="Arial" w:hAnsi="Arial"/>
          <w:b/>
          <w:sz w:val="20"/>
        </w:rPr>
      </w:pPr>
    </w:p>
    <w:p w14:paraId="252BF9F0" w14:textId="60464625" w:rsidR="005B7ACE" w:rsidRPr="00002AA4" w:rsidRDefault="00FF0642" w:rsidP="005B7ACE">
      <w:pPr>
        <w:rPr>
          <w:rFonts w:ascii="Arial" w:hAnsi="Arial" w:cs="Arial"/>
          <w:szCs w:val="24"/>
        </w:rPr>
      </w:pPr>
      <w:r>
        <w:rPr>
          <w:rFonts w:ascii="Arial" w:hAnsi="Arial" w:cs="Arial"/>
          <w:szCs w:val="24"/>
        </w:rPr>
        <w:t>Fundraising fell by more than half because the shop was closed, but this was largely made up by grants and furlough payments. Donations doubled, for which we are extremely grateful.</w:t>
      </w:r>
    </w:p>
    <w:p w14:paraId="23203758" w14:textId="77777777" w:rsidR="005B7ACE" w:rsidRPr="00002AA4" w:rsidRDefault="005B7ACE" w:rsidP="005B7ACE">
      <w:pPr>
        <w:jc w:val="both"/>
        <w:rPr>
          <w:rFonts w:ascii="Arial" w:hAnsi="Arial" w:cs="Arial"/>
          <w:szCs w:val="24"/>
        </w:rPr>
      </w:pPr>
      <w:r w:rsidRPr="00002AA4">
        <w:rPr>
          <w:rFonts w:ascii="Arial" w:hAnsi="Arial" w:cs="Arial"/>
          <w:szCs w:val="24"/>
        </w:rPr>
        <w:t>The accounts have been examined by Val Cooper (Company Accountant Retired) and found to be satisfactory, and therefore we recommend them for adoption.</w:t>
      </w:r>
    </w:p>
    <w:p w14:paraId="25F7E591" w14:textId="77777777" w:rsidR="005B7ACE" w:rsidRDefault="005B7ACE" w:rsidP="005B7ACE">
      <w:pPr>
        <w:jc w:val="center"/>
        <w:rPr>
          <w:rFonts w:ascii="Arial" w:hAnsi="Arial" w:cs="Arial"/>
          <w:b/>
          <w:sz w:val="20"/>
          <w:u w:val="single"/>
        </w:rPr>
      </w:pPr>
    </w:p>
    <w:tbl>
      <w:tblPr>
        <w:tblW w:w="10100" w:type="dxa"/>
        <w:tblInd w:w="93" w:type="dxa"/>
        <w:tblCellMar>
          <w:left w:w="10" w:type="dxa"/>
          <w:right w:w="10" w:type="dxa"/>
        </w:tblCellMar>
        <w:tblLook w:val="0000" w:firstRow="0" w:lastRow="0" w:firstColumn="0" w:lastColumn="0" w:noHBand="0" w:noVBand="0"/>
      </w:tblPr>
      <w:tblGrid>
        <w:gridCol w:w="10100"/>
      </w:tblGrid>
      <w:tr w:rsidR="005B7ACE" w14:paraId="41DBA9FF" w14:textId="77777777" w:rsidTr="00AC2A65">
        <w:trPr>
          <w:trHeight w:val="300"/>
        </w:trPr>
        <w:tc>
          <w:tcPr>
            <w:tcW w:w="10100" w:type="dxa"/>
            <w:shd w:val="clear" w:color="auto" w:fill="auto"/>
            <w:noWrap/>
            <w:tcMar>
              <w:top w:w="0" w:type="dxa"/>
              <w:left w:w="108" w:type="dxa"/>
              <w:bottom w:w="0" w:type="dxa"/>
              <w:right w:w="108" w:type="dxa"/>
            </w:tcMar>
            <w:vAlign w:val="bottom"/>
          </w:tcPr>
          <w:p w14:paraId="322EA0CD" w14:textId="77777777" w:rsidR="005B7ACE" w:rsidRPr="00727B94" w:rsidRDefault="005B7ACE" w:rsidP="00AC2A65">
            <w:pPr>
              <w:suppressAutoHyphens w:val="0"/>
              <w:jc w:val="center"/>
              <w:textAlignment w:val="auto"/>
              <w:rPr>
                <w:rFonts w:ascii="Arial" w:hAnsi="Arial" w:cs="Arial"/>
              </w:rPr>
            </w:pPr>
            <w:r w:rsidRPr="00727B94">
              <w:rPr>
                <w:rFonts w:ascii="Arial" w:hAnsi="Arial" w:cs="Arial"/>
                <w:b/>
                <w:bCs/>
                <w:color w:val="000000"/>
                <w:szCs w:val="24"/>
                <w:lang w:eastAsia="en-GB"/>
              </w:rPr>
              <w:t>Annual Accounts</w:t>
            </w:r>
          </w:p>
        </w:tc>
      </w:tr>
    </w:tbl>
    <w:p w14:paraId="086CA501" w14:textId="77777777" w:rsidR="005B7ACE" w:rsidRDefault="005B7ACE" w:rsidP="00080FB0">
      <w:pPr>
        <w:pStyle w:val="Standard"/>
        <w:rPr>
          <w:rFonts w:asciiTheme="minorHAnsi" w:hAnsiTheme="minorHAnsi" w:cstheme="minorHAnsi"/>
          <w:b/>
        </w:rPr>
      </w:pPr>
    </w:p>
    <w:tbl>
      <w:tblPr>
        <w:tblW w:w="10100" w:type="dxa"/>
        <w:tblInd w:w="93" w:type="dxa"/>
        <w:tblLook w:val="04A0" w:firstRow="1" w:lastRow="0" w:firstColumn="1" w:lastColumn="0" w:noHBand="0" w:noVBand="1"/>
      </w:tblPr>
      <w:tblGrid>
        <w:gridCol w:w="1505"/>
        <w:gridCol w:w="1796"/>
        <w:gridCol w:w="1664"/>
        <w:gridCol w:w="408"/>
        <w:gridCol w:w="1419"/>
        <w:gridCol w:w="408"/>
        <w:gridCol w:w="1246"/>
        <w:gridCol w:w="408"/>
        <w:gridCol w:w="1246"/>
      </w:tblGrid>
      <w:tr w:rsidR="00727B94" w:rsidRPr="00727B94" w14:paraId="48A558EF" w14:textId="77777777" w:rsidTr="00B67DA6">
        <w:trPr>
          <w:trHeight w:val="300"/>
        </w:trPr>
        <w:tc>
          <w:tcPr>
            <w:tcW w:w="4965" w:type="dxa"/>
            <w:gridSpan w:val="3"/>
            <w:tcBorders>
              <w:top w:val="nil"/>
              <w:left w:val="nil"/>
              <w:bottom w:val="nil"/>
              <w:right w:val="nil"/>
            </w:tcBorders>
            <w:shd w:val="clear" w:color="auto" w:fill="auto"/>
            <w:noWrap/>
            <w:vAlign w:val="bottom"/>
            <w:hideMark/>
          </w:tcPr>
          <w:p w14:paraId="5665B70B" w14:textId="77777777" w:rsidR="00727B94" w:rsidRPr="00727B94" w:rsidRDefault="00727B94" w:rsidP="00961AFB">
            <w:pPr>
              <w:rPr>
                <w:rFonts w:ascii="Arial" w:hAnsi="Arial" w:cs="Arial"/>
                <w:color w:val="000000"/>
                <w:szCs w:val="24"/>
              </w:rPr>
            </w:pPr>
            <w:r w:rsidRPr="00727B94">
              <w:rPr>
                <w:rFonts w:ascii="Arial" w:hAnsi="Arial" w:cs="Arial"/>
                <w:color w:val="000000"/>
                <w:szCs w:val="24"/>
              </w:rPr>
              <w:t>Statement of Financial Activities</w:t>
            </w:r>
          </w:p>
        </w:tc>
        <w:tc>
          <w:tcPr>
            <w:tcW w:w="408" w:type="dxa"/>
            <w:tcBorders>
              <w:top w:val="nil"/>
              <w:left w:val="nil"/>
              <w:bottom w:val="nil"/>
              <w:right w:val="nil"/>
            </w:tcBorders>
            <w:shd w:val="clear" w:color="auto" w:fill="auto"/>
            <w:noWrap/>
            <w:vAlign w:val="bottom"/>
            <w:hideMark/>
          </w:tcPr>
          <w:p w14:paraId="172BF3F2"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0C3A4151"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1E86EF5"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CF57F20"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11ACB76"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BFC49BA" w14:textId="77777777" w:rsidR="00727B94" w:rsidRPr="00727B94" w:rsidRDefault="00727B94" w:rsidP="00961AFB">
            <w:pPr>
              <w:rPr>
                <w:rFonts w:ascii="Arial" w:hAnsi="Arial" w:cs="Arial"/>
                <w:szCs w:val="24"/>
              </w:rPr>
            </w:pPr>
          </w:p>
        </w:tc>
      </w:tr>
      <w:tr w:rsidR="00B67DA6" w:rsidRPr="00727B94" w14:paraId="0132DE73" w14:textId="77777777" w:rsidTr="00B67DA6">
        <w:trPr>
          <w:trHeight w:val="300"/>
        </w:trPr>
        <w:tc>
          <w:tcPr>
            <w:tcW w:w="1505" w:type="dxa"/>
            <w:tcBorders>
              <w:top w:val="nil"/>
              <w:left w:val="nil"/>
              <w:bottom w:val="nil"/>
              <w:right w:val="nil"/>
            </w:tcBorders>
            <w:shd w:val="clear" w:color="auto" w:fill="auto"/>
            <w:noWrap/>
            <w:vAlign w:val="bottom"/>
            <w:hideMark/>
          </w:tcPr>
          <w:p w14:paraId="0A51A61D" w14:textId="269E9726" w:rsidR="00727B94" w:rsidRPr="00727B94" w:rsidRDefault="00727B94" w:rsidP="00961AFB">
            <w:pPr>
              <w:rPr>
                <w:rFonts w:ascii="Arial" w:hAnsi="Arial" w:cs="Arial"/>
                <w:color w:val="000000"/>
                <w:szCs w:val="24"/>
              </w:rPr>
            </w:pPr>
            <w:r w:rsidRPr="00727B94">
              <w:rPr>
                <w:rFonts w:ascii="Arial" w:hAnsi="Arial" w:cs="Arial"/>
                <w:color w:val="000000"/>
                <w:szCs w:val="24"/>
              </w:rPr>
              <w:t>Year ended</w:t>
            </w:r>
            <w:r w:rsidR="003A0760">
              <w:rPr>
                <w:rFonts w:ascii="Arial" w:hAnsi="Arial" w:cs="Arial"/>
                <w:color w:val="000000"/>
                <w:szCs w:val="24"/>
              </w:rPr>
              <w:t xml:space="preserve"> </w:t>
            </w:r>
          </w:p>
        </w:tc>
        <w:tc>
          <w:tcPr>
            <w:tcW w:w="1796" w:type="dxa"/>
            <w:tcBorders>
              <w:top w:val="nil"/>
              <w:left w:val="nil"/>
              <w:bottom w:val="nil"/>
              <w:right w:val="nil"/>
            </w:tcBorders>
            <w:shd w:val="clear" w:color="auto" w:fill="auto"/>
            <w:noWrap/>
            <w:vAlign w:val="bottom"/>
            <w:hideMark/>
          </w:tcPr>
          <w:p w14:paraId="795E5F7A" w14:textId="65A51AF2" w:rsidR="003A0760" w:rsidRPr="00727B94" w:rsidRDefault="003A0760" w:rsidP="003A0760">
            <w:pPr>
              <w:jc w:val="right"/>
              <w:rPr>
                <w:rFonts w:ascii="Arial" w:hAnsi="Arial" w:cs="Arial"/>
                <w:szCs w:val="24"/>
              </w:rPr>
            </w:pPr>
            <w:r w:rsidRPr="00727B94">
              <w:rPr>
                <w:rFonts w:ascii="Arial" w:hAnsi="Arial" w:cs="Arial"/>
                <w:szCs w:val="24"/>
              </w:rPr>
              <w:t>31 Mar 202</w:t>
            </w:r>
            <w:r>
              <w:rPr>
                <w:rFonts w:ascii="Arial" w:hAnsi="Arial" w:cs="Arial"/>
                <w:szCs w:val="24"/>
              </w:rPr>
              <w:t>1</w:t>
            </w:r>
          </w:p>
        </w:tc>
        <w:tc>
          <w:tcPr>
            <w:tcW w:w="1664" w:type="dxa"/>
            <w:tcBorders>
              <w:top w:val="nil"/>
              <w:left w:val="nil"/>
              <w:bottom w:val="nil"/>
              <w:right w:val="nil"/>
            </w:tcBorders>
            <w:shd w:val="clear" w:color="auto" w:fill="auto"/>
            <w:noWrap/>
            <w:vAlign w:val="bottom"/>
            <w:hideMark/>
          </w:tcPr>
          <w:p w14:paraId="3481CD52"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2AEA252"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30961455"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896D421"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D54A1E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2D3B8F7"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F6BAF5A" w14:textId="77777777" w:rsidR="00727B94" w:rsidRPr="00727B94" w:rsidRDefault="00727B94" w:rsidP="00961AFB">
            <w:pPr>
              <w:rPr>
                <w:rFonts w:ascii="Arial" w:hAnsi="Arial" w:cs="Arial"/>
                <w:szCs w:val="24"/>
              </w:rPr>
            </w:pPr>
          </w:p>
        </w:tc>
      </w:tr>
      <w:tr w:rsidR="00B67DA6" w:rsidRPr="00727B94" w14:paraId="27A3649D" w14:textId="77777777" w:rsidTr="00B67DA6">
        <w:trPr>
          <w:trHeight w:val="300"/>
        </w:trPr>
        <w:tc>
          <w:tcPr>
            <w:tcW w:w="1505" w:type="dxa"/>
            <w:tcBorders>
              <w:top w:val="nil"/>
              <w:left w:val="nil"/>
              <w:bottom w:val="nil"/>
              <w:right w:val="nil"/>
            </w:tcBorders>
            <w:shd w:val="clear" w:color="auto" w:fill="auto"/>
            <w:noWrap/>
            <w:vAlign w:val="bottom"/>
            <w:hideMark/>
          </w:tcPr>
          <w:p w14:paraId="178C9196" w14:textId="77777777" w:rsidR="00727B94" w:rsidRPr="00727B94" w:rsidRDefault="00727B94" w:rsidP="00961AFB">
            <w:pPr>
              <w:rPr>
                <w:rFonts w:ascii="Arial1" w:hAnsi="Arial1" w:cs="Arial"/>
                <w:color w:val="000000"/>
                <w:szCs w:val="24"/>
              </w:rPr>
            </w:pPr>
          </w:p>
        </w:tc>
        <w:tc>
          <w:tcPr>
            <w:tcW w:w="1796" w:type="dxa"/>
            <w:tcBorders>
              <w:top w:val="nil"/>
              <w:left w:val="nil"/>
              <w:bottom w:val="nil"/>
              <w:right w:val="nil"/>
            </w:tcBorders>
            <w:shd w:val="clear" w:color="auto" w:fill="auto"/>
            <w:noWrap/>
            <w:vAlign w:val="bottom"/>
            <w:hideMark/>
          </w:tcPr>
          <w:p w14:paraId="06B9D6A1"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226B80C5"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137D016"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253694E7" w14:textId="77777777" w:rsidR="00727B94" w:rsidRPr="00727B94" w:rsidRDefault="00727B94" w:rsidP="00961AFB">
            <w:pPr>
              <w:jc w:val="cente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9FB26E4" w14:textId="77777777" w:rsidR="00727B94" w:rsidRPr="00727B94" w:rsidRDefault="00727B94" w:rsidP="00961AFB">
            <w:pPr>
              <w:jc w:val="cente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30FC72A" w14:textId="77777777" w:rsidR="00727B94" w:rsidRPr="00727B94" w:rsidRDefault="00727B94" w:rsidP="00961AFB">
            <w:pPr>
              <w:jc w:val="cente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F587F9B" w14:textId="77777777" w:rsidR="00727B94" w:rsidRPr="00727B94" w:rsidRDefault="00727B94" w:rsidP="00961AFB">
            <w:pPr>
              <w:jc w:val="cente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1244622" w14:textId="77777777" w:rsidR="00727B94" w:rsidRPr="00727B94" w:rsidRDefault="00727B94" w:rsidP="00961AFB">
            <w:pPr>
              <w:jc w:val="center"/>
              <w:rPr>
                <w:rFonts w:ascii="Arial" w:hAnsi="Arial" w:cs="Arial"/>
                <w:szCs w:val="24"/>
              </w:rPr>
            </w:pPr>
          </w:p>
        </w:tc>
      </w:tr>
      <w:tr w:rsidR="00B67DA6" w:rsidRPr="00727B94" w14:paraId="66829CAA" w14:textId="77777777" w:rsidTr="00B67DA6">
        <w:trPr>
          <w:trHeight w:val="255"/>
        </w:trPr>
        <w:tc>
          <w:tcPr>
            <w:tcW w:w="1505" w:type="dxa"/>
            <w:tcBorders>
              <w:top w:val="nil"/>
              <w:left w:val="nil"/>
              <w:bottom w:val="nil"/>
              <w:right w:val="nil"/>
            </w:tcBorders>
            <w:shd w:val="clear" w:color="auto" w:fill="auto"/>
            <w:noWrap/>
            <w:vAlign w:val="bottom"/>
            <w:hideMark/>
          </w:tcPr>
          <w:p w14:paraId="4257A1D8"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36E8A7E6"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167DE086"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Unrestricted</w:t>
            </w:r>
          </w:p>
        </w:tc>
        <w:tc>
          <w:tcPr>
            <w:tcW w:w="408" w:type="dxa"/>
            <w:tcBorders>
              <w:top w:val="nil"/>
              <w:left w:val="nil"/>
              <w:bottom w:val="nil"/>
              <w:right w:val="nil"/>
            </w:tcBorders>
            <w:shd w:val="clear" w:color="auto" w:fill="auto"/>
            <w:noWrap/>
            <w:vAlign w:val="bottom"/>
            <w:hideMark/>
          </w:tcPr>
          <w:p w14:paraId="761B3078" w14:textId="77777777" w:rsidR="00727B94" w:rsidRPr="00727B94" w:rsidRDefault="00727B94" w:rsidP="00961AFB">
            <w:pPr>
              <w:jc w:val="right"/>
              <w:rPr>
                <w:rFonts w:ascii="Arial" w:hAnsi="Arial" w:cs="Arial"/>
                <w:b/>
                <w:bCs/>
                <w:color w:val="000000"/>
                <w:szCs w:val="24"/>
              </w:rPr>
            </w:pPr>
          </w:p>
        </w:tc>
        <w:tc>
          <w:tcPr>
            <w:tcW w:w="1419" w:type="dxa"/>
            <w:tcBorders>
              <w:top w:val="nil"/>
              <w:left w:val="nil"/>
              <w:bottom w:val="nil"/>
              <w:right w:val="nil"/>
            </w:tcBorders>
            <w:shd w:val="clear" w:color="auto" w:fill="auto"/>
            <w:noWrap/>
            <w:vAlign w:val="bottom"/>
            <w:hideMark/>
          </w:tcPr>
          <w:p w14:paraId="0C1F69DA"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Restricted</w:t>
            </w:r>
          </w:p>
        </w:tc>
        <w:tc>
          <w:tcPr>
            <w:tcW w:w="408" w:type="dxa"/>
            <w:tcBorders>
              <w:top w:val="nil"/>
              <w:left w:val="nil"/>
              <w:bottom w:val="nil"/>
              <w:right w:val="nil"/>
            </w:tcBorders>
            <w:shd w:val="clear" w:color="auto" w:fill="auto"/>
            <w:noWrap/>
            <w:vAlign w:val="bottom"/>
            <w:hideMark/>
          </w:tcPr>
          <w:p w14:paraId="2C2C8638" w14:textId="77777777" w:rsidR="00727B94" w:rsidRPr="00727B94" w:rsidRDefault="00727B94" w:rsidP="00961AFB">
            <w:pPr>
              <w:jc w:val="right"/>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325EAC2"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Total</w:t>
            </w:r>
          </w:p>
        </w:tc>
        <w:tc>
          <w:tcPr>
            <w:tcW w:w="408" w:type="dxa"/>
            <w:tcBorders>
              <w:top w:val="nil"/>
              <w:left w:val="nil"/>
              <w:bottom w:val="nil"/>
              <w:right w:val="nil"/>
            </w:tcBorders>
            <w:shd w:val="clear" w:color="auto" w:fill="auto"/>
            <w:noWrap/>
            <w:vAlign w:val="bottom"/>
            <w:hideMark/>
          </w:tcPr>
          <w:p w14:paraId="20ABFB35" w14:textId="77777777" w:rsidR="00727B94" w:rsidRPr="00727B94" w:rsidRDefault="00727B94" w:rsidP="00961AFB">
            <w:pPr>
              <w:jc w:val="right"/>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00D0D4DC" w14:textId="77777777" w:rsidR="00727B94" w:rsidRPr="00727B94" w:rsidRDefault="00727B94" w:rsidP="00961AFB">
            <w:pPr>
              <w:jc w:val="right"/>
              <w:rPr>
                <w:rFonts w:ascii="Arial" w:hAnsi="Arial" w:cs="Arial"/>
                <w:szCs w:val="24"/>
              </w:rPr>
            </w:pPr>
            <w:r w:rsidRPr="00727B94">
              <w:rPr>
                <w:rFonts w:ascii="Arial" w:hAnsi="Arial" w:cs="Arial"/>
                <w:szCs w:val="24"/>
              </w:rPr>
              <w:t>Total</w:t>
            </w:r>
          </w:p>
        </w:tc>
      </w:tr>
      <w:tr w:rsidR="00B67DA6" w:rsidRPr="00727B94" w14:paraId="45C0395C" w14:textId="77777777" w:rsidTr="00B67DA6">
        <w:trPr>
          <w:trHeight w:val="255"/>
        </w:trPr>
        <w:tc>
          <w:tcPr>
            <w:tcW w:w="1505" w:type="dxa"/>
            <w:tcBorders>
              <w:top w:val="nil"/>
              <w:left w:val="nil"/>
              <w:bottom w:val="nil"/>
              <w:right w:val="nil"/>
            </w:tcBorders>
            <w:shd w:val="clear" w:color="auto" w:fill="auto"/>
            <w:noWrap/>
            <w:vAlign w:val="bottom"/>
            <w:hideMark/>
          </w:tcPr>
          <w:p w14:paraId="3BC10E0F"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784534C1"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1205D21E"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Funds</w:t>
            </w:r>
          </w:p>
        </w:tc>
        <w:tc>
          <w:tcPr>
            <w:tcW w:w="408" w:type="dxa"/>
            <w:tcBorders>
              <w:top w:val="nil"/>
              <w:left w:val="nil"/>
              <w:bottom w:val="nil"/>
              <w:right w:val="nil"/>
            </w:tcBorders>
            <w:shd w:val="clear" w:color="auto" w:fill="auto"/>
            <w:noWrap/>
            <w:vAlign w:val="bottom"/>
            <w:hideMark/>
          </w:tcPr>
          <w:p w14:paraId="045A8213" w14:textId="77777777" w:rsidR="00727B94" w:rsidRPr="00727B94" w:rsidRDefault="00727B94" w:rsidP="00961AFB">
            <w:pPr>
              <w:jc w:val="right"/>
              <w:rPr>
                <w:rFonts w:ascii="Arial" w:hAnsi="Arial" w:cs="Arial"/>
                <w:b/>
                <w:bCs/>
                <w:color w:val="000000"/>
                <w:szCs w:val="24"/>
              </w:rPr>
            </w:pPr>
          </w:p>
        </w:tc>
        <w:tc>
          <w:tcPr>
            <w:tcW w:w="1419" w:type="dxa"/>
            <w:tcBorders>
              <w:top w:val="nil"/>
              <w:left w:val="nil"/>
              <w:bottom w:val="nil"/>
              <w:right w:val="nil"/>
            </w:tcBorders>
            <w:shd w:val="clear" w:color="auto" w:fill="auto"/>
            <w:noWrap/>
            <w:vAlign w:val="bottom"/>
            <w:hideMark/>
          </w:tcPr>
          <w:p w14:paraId="1F3CB6B8"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Funds</w:t>
            </w:r>
          </w:p>
        </w:tc>
        <w:tc>
          <w:tcPr>
            <w:tcW w:w="408" w:type="dxa"/>
            <w:tcBorders>
              <w:top w:val="nil"/>
              <w:left w:val="nil"/>
              <w:bottom w:val="nil"/>
              <w:right w:val="nil"/>
            </w:tcBorders>
            <w:shd w:val="clear" w:color="auto" w:fill="auto"/>
            <w:noWrap/>
            <w:vAlign w:val="bottom"/>
            <w:hideMark/>
          </w:tcPr>
          <w:p w14:paraId="773A83F0" w14:textId="77777777" w:rsidR="00727B94" w:rsidRPr="00727B94" w:rsidRDefault="00727B94" w:rsidP="00961AFB">
            <w:pPr>
              <w:jc w:val="right"/>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AE478E3"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Funds</w:t>
            </w:r>
          </w:p>
        </w:tc>
        <w:tc>
          <w:tcPr>
            <w:tcW w:w="408" w:type="dxa"/>
            <w:tcBorders>
              <w:top w:val="nil"/>
              <w:left w:val="nil"/>
              <w:bottom w:val="nil"/>
              <w:right w:val="nil"/>
            </w:tcBorders>
            <w:shd w:val="clear" w:color="auto" w:fill="auto"/>
            <w:noWrap/>
            <w:vAlign w:val="bottom"/>
            <w:hideMark/>
          </w:tcPr>
          <w:p w14:paraId="49FE691E" w14:textId="77777777" w:rsidR="00727B94" w:rsidRPr="00727B94" w:rsidRDefault="00727B94" w:rsidP="00961AFB">
            <w:pPr>
              <w:jc w:val="right"/>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401376C5" w14:textId="77777777" w:rsidR="00727B94" w:rsidRPr="00727B94" w:rsidRDefault="00727B94" w:rsidP="00961AFB">
            <w:pPr>
              <w:jc w:val="right"/>
              <w:rPr>
                <w:rFonts w:ascii="Arial" w:hAnsi="Arial" w:cs="Arial"/>
                <w:szCs w:val="24"/>
              </w:rPr>
            </w:pPr>
            <w:r w:rsidRPr="00727B94">
              <w:rPr>
                <w:rFonts w:ascii="Arial" w:hAnsi="Arial" w:cs="Arial"/>
                <w:szCs w:val="24"/>
              </w:rPr>
              <w:t>Funds</w:t>
            </w:r>
          </w:p>
        </w:tc>
      </w:tr>
      <w:tr w:rsidR="00B67DA6" w:rsidRPr="00727B94" w14:paraId="487BC52B" w14:textId="77777777" w:rsidTr="00B67DA6">
        <w:trPr>
          <w:trHeight w:val="255"/>
        </w:trPr>
        <w:tc>
          <w:tcPr>
            <w:tcW w:w="1505" w:type="dxa"/>
            <w:tcBorders>
              <w:top w:val="nil"/>
              <w:left w:val="nil"/>
              <w:bottom w:val="nil"/>
              <w:right w:val="nil"/>
            </w:tcBorders>
            <w:shd w:val="clear" w:color="auto" w:fill="auto"/>
            <w:noWrap/>
            <w:vAlign w:val="bottom"/>
            <w:hideMark/>
          </w:tcPr>
          <w:p w14:paraId="7A65576F"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1CD83570"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2D86C3C2" w14:textId="77777777" w:rsidR="00727B94" w:rsidRPr="00727B94" w:rsidRDefault="00727B94" w:rsidP="00961AFB">
            <w:pPr>
              <w:jc w:val="right"/>
              <w:rPr>
                <w:rFonts w:ascii="Arial" w:hAnsi="Arial" w:cs="Arial"/>
                <w:szCs w:val="24"/>
              </w:rPr>
            </w:pPr>
          </w:p>
        </w:tc>
        <w:tc>
          <w:tcPr>
            <w:tcW w:w="408" w:type="dxa"/>
            <w:tcBorders>
              <w:top w:val="nil"/>
              <w:left w:val="nil"/>
              <w:bottom w:val="nil"/>
              <w:right w:val="nil"/>
            </w:tcBorders>
            <w:shd w:val="clear" w:color="auto" w:fill="auto"/>
            <w:noWrap/>
            <w:vAlign w:val="bottom"/>
            <w:hideMark/>
          </w:tcPr>
          <w:p w14:paraId="2610BA8D" w14:textId="77777777" w:rsidR="00727B94" w:rsidRPr="00727B94" w:rsidRDefault="00727B94" w:rsidP="00961AFB">
            <w:pPr>
              <w:jc w:val="right"/>
              <w:rPr>
                <w:rFonts w:ascii="Arial" w:hAnsi="Arial" w:cs="Arial"/>
                <w:szCs w:val="24"/>
              </w:rPr>
            </w:pPr>
          </w:p>
        </w:tc>
        <w:tc>
          <w:tcPr>
            <w:tcW w:w="1419" w:type="dxa"/>
            <w:tcBorders>
              <w:top w:val="nil"/>
              <w:left w:val="nil"/>
              <w:bottom w:val="nil"/>
              <w:right w:val="nil"/>
            </w:tcBorders>
            <w:shd w:val="clear" w:color="auto" w:fill="auto"/>
            <w:noWrap/>
            <w:vAlign w:val="bottom"/>
            <w:hideMark/>
          </w:tcPr>
          <w:p w14:paraId="6AD17B3A" w14:textId="77777777" w:rsidR="00727B94" w:rsidRPr="00727B94" w:rsidRDefault="00727B94" w:rsidP="00961AFB">
            <w:pPr>
              <w:jc w:val="right"/>
              <w:rPr>
                <w:rFonts w:ascii="Arial" w:hAnsi="Arial" w:cs="Arial"/>
                <w:szCs w:val="24"/>
              </w:rPr>
            </w:pPr>
          </w:p>
        </w:tc>
        <w:tc>
          <w:tcPr>
            <w:tcW w:w="408" w:type="dxa"/>
            <w:tcBorders>
              <w:top w:val="nil"/>
              <w:left w:val="nil"/>
              <w:bottom w:val="nil"/>
              <w:right w:val="nil"/>
            </w:tcBorders>
            <w:shd w:val="clear" w:color="auto" w:fill="auto"/>
            <w:noWrap/>
            <w:vAlign w:val="bottom"/>
            <w:hideMark/>
          </w:tcPr>
          <w:p w14:paraId="01714F45" w14:textId="77777777" w:rsidR="00727B94" w:rsidRPr="00727B94" w:rsidRDefault="00727B94" w:rsidP="00961AFB">
            <w:pPr>
              <w:jc w:val="right"/>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2FAAC75" w14:textId="51FE7CF1"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20</w:t>
            </w:r>
            <w:r w:rsidR="003A0760">
              <w:rPr>
                <w:rFonts w:ascii="Arial" w:hAnsi="Arial" w:cs="Arial"/>
                <w:b/>
                <w:bCs/>
                <w:color w:val="000000"/>
                <w:szCs w:val="24"/>
              </w:rPr>
              <w:t>20</w:t>
            </w:r>
            <w:r w:rsidRPr="00727B94">
              <w:rPr>
                <w:rFonts w:ascii="Arial" w:hAnsi="Arial" w:cs="Arial"/>
                <w:b/>
                <w:bCs/>
                <w:color w:val="000000"/>
                <w:szCs w:val="24"/>
              </w:rPr>
              <w:t>-2</w:t>
            </w:r>
            <w:r w:rsidR="003A0760">
              <w:rPr>
                <w:rFonts w:ascii="Arial" w:hAnsi="Arial" w:cs="Arial"/>
                <w:b/>
                <w:bCs/>
                <w:color w:val="000000"/>
                <w:szCs w:val="24"/>
              </w:rPr>
              <w:t>1</w:t>
            </w:r>
          </w:p>
        </w:tc>
        <w:tc>
          <w:tcPr>
            <w:tcW w:w="408" w:type="dxa"/>
            <w:tcBorders>
              <w:top w:val="nil"/>
              <w:left w:val="nil"/>
              <w:bottom w:val="nil"/>
              <w:right w:val="nil"/>
            </w:tcBorders>
            <w:shd w:val="clear" w:color="auto" w:fill="auto"/>
            <w:noWrap/>
            <w:vAlign w:val="bottom"/>
            <w:hideMark/>
          </w:tcPr>
          <w:p w14:paraId="15B6ECA9" w14:textId="77777777" w:rsidR="00727B94" w:rsidRPr="00727B94" w:rsidRDefault="00727B94" w:rsidP="00961AFB">
            <w:pPr>
              <w:jc w:val="right"/>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25A1BA7B" w14:textId="4C1AFB52" w:rsidR="00727B94" w:rsidRPr="00727B94" w:rsidRDefault="00727B94" w:rsidP="00961AFB">
            <w:pPr>
              <w:jc w:val="right"/>
              <w:rPr>
                <w:rFonts w:ascii="Arial" w:hAnsi="Arial" w:cs="Arial"/>
                <w:szCs w:val="24"/>
              </w:rPr>
            </w:pPr>
            <w:r w:rsidRPr="00727B94">
              <w:rPr>
                <w:rFonts w:ascii="Arial" w:hAnsi="Arial" w:cs="Arial"/>
                <w:szCs w:val="24"/>
              </w:rPr>
              <w:t>201</w:t>
            </w:r>
            <w:r w:rsidR="003A0760">
              <w:rPr>
                <w:rFonts w:ascii="Arial" w:hAnsi="Arial" w:cs="Arial"/>
                <w:szCs w:val="24"/>
              </w:rPr>
              <w:t>9</w:t>
            </w:r>
            <w:r w:rsidRPr="00727B94">
              <w:rPr>
                <w:rFonts w:ascii="Arial" w:hAnsi="Arial" w:cs="Arial"/>
                <w:szCs w:val="24"/>
              </w:rPr>
              <w:t>-</w:t>
            </w:r>
            <w:r w:rsidR="003A0760">
              <w:rPr>
                <w:rFonts w:ascii="Arial" w:hAnsi="Arial" w:cs="Arial"/>
                <w:szCs w:val="24"/>
              </w:rPr>
              <w:t>20</w:t>
            </w:r>
          </w:p>
        </w:tc>
      </w:tr>
      <w:tr w:rsidR="00B67DA6" w:rsidRPr="00727B94" w14:paraId="0D43070D" w14:textId="77777777" w:rsidTr="00B67DA6">
        <w:trPr>
          <w:trHeight w:val="255"/>
        </w:trPr>
        <w:tc>
          <w:tcPr>
            <w:tcW w:w="1505" w:type="dxa"/>
            <w:tcBorders>
              <w:top w:val="nil"/>
              <w:left w:val="nil"/>
              <w:bottom w:val="nil"/>
              <w:right w:val="nil"/>
            </w:tcBorders>
            <w:shd w:val="clear" w:color="auto" w:fill="auto"/>
            <w:noWrap/>
            <w:vAlign w:val="bottom"/>
            <w:hideMark/>
          </w:tcPr>
          <w:p w14:paraId="4F47DD35"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12FE2B40"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3BCDE66E" w14:textId="77777777" w:rsidR="00727B94" w:rsidRPr="00727B94" w:rsidRDefault="00727B94" w:rsidP="00961AFB">
            <w:pPr>
              <w:jc w:val="right"/>
              <w:rPr>
                <w:rFonts w:ascii="Arial" w:hAnsi="Arial" w:cs="Arial"/>
                <w:szCs w:val="24"/>
              </w:rPr>
            </w:pPr>
            <w:r w:rsidRPr="00727B94">
              <w:rPr>
                <w:rFonts w:ascii="Arial" w:hAnsi="Arial" w:cs="Arial"/>
                <w:szCs w:val="24"/>
              </w:rPr>
              <w:t>£</w:t>
            </w:r>
          </w:p>
        </w:tc>
        <w:tc>
          <w:tcPr>
            <w:tcW w:w="408" w:type="dxa"/>
            <w:tcBorders>
              <w:top w:val="nil"/>
              <w:left w:val="nil"/>
              <w:bottom w:val="nil"/>
              <w:right w:val="nil"/>
            </w:tcBorders>
            <w:shd w:val="clear" w:color="auto" w:fill="auto"/>
            <w:noWrap/>
            <w:vAlign w:val="bottom"/>
            <w:hideMark/>
          </w:tcPr>
          <w:p w14:paraId="650DDBEE" w14:textId="77777777" w:rsidR="00727B94" w:rsidRPr="00727B94" w:rsidRDefault="00727B94" w:rsidP="00961AFB">
            <w:pPr>
              <w:jc w:val="right"/>
              <w:rPr>
                <w:rFonts w:ascii="Arial" w:hAnsi="Arial" w:cs="Arial"/>
                <w:szCs w:val="24"/>
              </w:rPr>
            </w:pPr>
          </w:p>
        </w:tc>
        <w:tc>
          <w:tcPr>
            <w:tcW w:w="1419" w:type="dxa"/>
            <w:tcBorders>
              <w:top w:val="nil"/>
              <w:left w:val="nil"/>
              <w:bottom w:val="nil"/>
              <w:right w:val="nil"/>
            </w:tcBorders>
            <w:shd w:val="clear" w:color="auto" w:fill="auto"/>
            <w:noWrap/>
            <w:vAlign w:val="bottom"/>
            <w:hideMark/>
          </w:tcPr>
          <w:p w14:paraId="5FBB2EB9" w14:textId="77777777" w:rsidR="00727B94" w:rsidRPr="00727B94" w:rsidRDefault="00727B94" w:rsidP="00961AFB">
            <w:pPr>
              <w:jc w:val="right"/>
              <w:rPr>
                <w:rFonts w:ascii="Arial" w:hAnsi="Arial" w:cs="Arial"/>
                <w:szCs w:val="24"/>
              </w:rPr>
            </w:pPr>
            <w:r w:rsidRPr="00727B94">
              <w:rPr>
                <w:rFonts w:ascii="Arial" w:hAnsi="Arial" w:cs="Arial"/>
                <w:szCs w:val="24"/>
              </w:rPr>
              <w:t>£</w:t>
            </w:r>
          </w:p>
        </w:tc>
        <w:tc>
          <w:tcPr>
            <w:tcW w:w="408" w:type="dxa"/>
            <w:tcBorders>
              <w:top w:val="nil"/>
              <w:left w:val="nil"/>
              <w:bottom w:val="nil"/>
              <w:right w:val="nil"/>
            </w:tcBorders>
            <w:shd w:val="clear" w:color="auto" w:fill="auto"/>
            <w:noWrap/>
            <w:vAlign w:val="bottom"/>
            <w:hideMark/>
          </w:tcPr>
          <w:p w14:paraId="2AFC5350" w14:textId="77777777" w:rsidR="00727B94" w:rsidRPr="00727B94" w:rsidRDefault="00727B94" w:rsidP="00961AFB">
            <w:pPr>
              <w:jc w:val="right"/>
              <w:rPr>
                <w:rFonts w:ascii="Arial" w:hAnsi="Arial" w:cs="Arial"/>
                <w:szCs w:val="24"/>
              </w:rPr>
            </w:pPr>
          </w:p>
        </w:tc>
        <w:tc>
          <w:tcPr>
            <w:tcW w:w="1246" w:type="dxa"/>
            <w:tcBorders>
              <w:top w:val="nil"/>
              <w:left w:val="nil"/>
              <w:bottom w:val="nil"/>
              <w:right w:val="nil"/>
            </w:tcBorders>
            <w:shd w:val="clear" w:color="auto" w:fill="auto"/>
            <w:noWrap/>
            <w:vAlign w:val="bottom"/>
            <w:hideMark/>
          </w:tcPr>
          <w:p w14:paraId="2D14F151" w14:textId="77777777" w:rsidR="00727B94" w:rsidRPr="00727B94" w:rsidRDefault="00727B94" w:rsidP="00961AFB">
            <w:pPr>
              <w:jc w:val="right"/>
              <w:rPr>
                <w:rFonts w:ascii="Arial" w:hAnsi="Arial" w:cs="Arial"/>
                <w:szCs w:val="24"/>
              </w:rPr>
            </w:pPr>
            <w:r w:rsidRPr="00727B94">
              <w:rPr>
                <w:rFonts w:ascii="Arial" w:hAnsi="Arial" w:cs="Arial"/>
                <w:szCs w:val="24"/>
              </w:rPr>
              <w:t>£</w:t>
            </w:r>
          </w:p>
        </w:tc>
        <w:tc>
          <w:tcPr>
            <w:tcW w:w="408" w:type="dxa"/>
            <w:tcBorders>
              <w:top w:val="nil"/>
              <w:left w:val="nil"/>
              <w:bottom w:val="nil"/>
              <w:right w:val="nil"/>
            </w:tcBorders>
            <w:shd w:val="clear" w:color="auto" w:fill="auto"/>
            <w:noWrap/>
            <w:vAlign w:val="bottom"/>
            <w:hideMark/>
          </w:tcPr>
          <w:p w14:paraId="177A6E52" w14:textId="77777777" w:rsidR="00727B94" w:rsidRPr="00727B94" w:rsidRDefault="00727B94" w:rsidP="00961AFB">
            <w:pPr>
              <w:jc w:val="right"/>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EE6F49D" w14:textId="77777777" w:rsidR="00727B94" w:rsidRPr="00727B94" w:rsidRDefault="00727B94" w:rsidP="00961AFB">
            <w:pPr>
              <w:jc w:val="right"/>
              <w:rPr>
                <w:rFonts w:ascii="Arial" w:hAnsi="Arial" w:cs="Arial"/>
                <w:szCs w:val="24"/>
              </w:rPr>
            </w:pPr>
            <w:r w:rsidRPr="00727B94">
              <w:rPr>
                <w:rFonts w:ascii="Arial" w:hAnsi="Arial" w:cs="Arial"/>
                <w:szCs w:val="24"/>
              </w:rPr>
              <w:t>£</w:t>
            </w:r>
          </w:p>
        </w:tc>
      </w:tr>
      <w:tr w:rsidR="00727B94" w:rsidRPr="00727B94" w14:paraId="4042DFD7"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5F72334B" w14:textId="77777777" w:rsidR="00727B94" w:rsidRPr="00727B94" w:rsidRDefault="00727B94" w:rsidP="00961AFB">
            <w:pPr>
              <w:rPr>
                <w:rFonts w:ascii="Arial" w:hAnsi="Arial" w:cs="Arial"/>
                <w:b/>
                <w:bCs/>
                <w:color w:val="000000"/>
                <w:szCs w:val="24"/>
              </w:rPr>
            </w:pPr>
            <w:r w:rsidRPr="00727B94">
              <w:rPr>
                <w:rFonts w:ascii="Arial" w:hAnsi="Arial" w:cs="Arial"/>
                <w:b/>
                <w:bCs/>
                <w:color w:val="000000"/>
                <w:szCs w:val="24"/>
              </w:rPr>
              <w:t>Incoming Resources</w:t>
            </w:r>
          </w:p>
        </w:tc>
        <w:tc>
          <w:tcPr>
            <w:tcW w:w="1664" w:type="dxa"/>
            <w:tcBorders>
              <w:top w:val="nil"/>
              <w:left w:val="nil"/>
              <w:bottom w:val="nil"/>
              <w:right w:val="nil"/>
            </w:tcBorders>
            <w:shd w:val="clear" w:color="auto" w:fill="auto"/>
            <w:noWrap/>
            <w:vAlign w:val="bottom"/>
            <w:hideMark/>
          </w:tcPr>
          <w:p w14:paraId="3B26BF94"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89069DB"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3739CF4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FD18CA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50E4699"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FB74A8C"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5B3DD6F" w14:textId="77777777" w:rsidR="00727B94" w:rsidRPr="00727B94" w:rsidRDefault="00727B94" w:rsidP="00961AFB">
            <w:pPr>
              <w:rPr>
                <w:rFonts w:ascii="Arial" w:hAnsi="Arial" w:cs="Arial"/>
                <w:szCs w:val="24"/>
              </w:rPr>
            </w:pPr>
          </w:p>
        </w:tc>
      </w:tr>
      <w:tr w:rsidR="00727B94" w:rsidRPr="00727B94" w14:paraId="43BFE381"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6091FFE3" w14:textId="77777777" w:rsidR="00727B94" w:rsidRPr="00727B94" w:rsidRDefault="00727B94" w:rsidP="00961AFB">
            <w:pPr>
              <w:rPr>
                <w:rFonts w:ascii="Arial" w:hAnsi="Arial" w:cs="Arial"/>
                <w:i/>
                <w:iCs/>
                <w:color w:val="000000"/>
                <w:szCs w:val="24"/>
              </w:rPr>
            </w:pPr>
            <w:r w:rsidRPr="00727B94">
              <w:rPr>
                <w:rFonts w:ascii="Arial" w:hAnsi="Arial" w:cs="Arial"/>
                <w:i/>
                <w:iCs/>
                <w:color w:val="000000"/>
                <w:szCs w:val="24"/>
              </w:rPr>
              <w:t>Fundraising Activities</w:t>
            </w:r>
          </w:p>
        </w:tc>
        <w:tc>
          <w:tcPr>
            <w:tcW w:w="1664" w:type="dxa"/>
            <w:tcBorders>
              <w:top w:val="nil"/>
              <w:left w:val="nil"/>
              <w:bottom w:val="nil"/>
              <w:right w:val="nil"/>
            </w:tcBorders>
            <w:shd w:val="clear" w:color="auto" w:fill="auto"/>
            <w:noWrap/>
            <w:vAlign w:val="bottom"/>
            <w:hideMark/>
          </w:tcPr>
          <w:p w14:paraId="5C129DED"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1416D9B"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5616AB59"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EB85F95"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237A05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B0EC879"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12DC3DE" w14:textId="77777777" w:rsidR="00727B94" w:rsidRPr="00727B94" w:rsidRDefault="00727B94" w:rsidP="00961AFB">
            <w:pPr>
              <w:rPr>
                <w:rFonts w:ascii="Arial" w:hAnsi="Arial" w:cs="Arial"/>
                <w:szCs w:val="24"/>
              </w:rPr>
            </w:pPr>
          </w:p>
        </w:tc>
      </w:tr>
      <w:tr w:rsidR="00727B94" w:rsidRPr="00727B94" w14:paraId="1DAAB89D"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3387AD1F" w14:textId="77777777" w:rsidR="00727B94" w:rsidRPr="00727B94" w:rsidRDefault="00727B94" w:rsidP="00961AFB">
            <w:pPr>
              <w:rPr>
                <w:rFonts w:ascii="Arial" w:hAnsi="Arial" w:cs="Arial"/>
                <w:szCs w:val="24"/>
              </w:rPr>
            </w:pPr>
            <w:r w:rsidRPr="00727B94">
              <w:rPr>
                <w:rFonts w:ascii="Arial" w:hAnsi="Arial" w:cs="Arial"/>
                <w:szCs w:val="24"/>
              </w:rPr>
              <w:t xml:space="preserve">General Fundraising </w:t>
            </w:r>
            <w:proofErr w:type="spellStart"/>
            <w:r w:rsidRPr="00727B94">
              <w:rPr>
                <w:rFonts w:ascii="Arial" w:hAnsi="Arial" w:cs="Arial"/>
                <w:szCs w:val="24"/>
              </w:rPr>
              <w:t>inc</w:t>
            </w:r>
            <w:proofErr w:type="spellEnd"/>
            <w:r w:rsidRPr="00727B94">
              <w:rPr>
                <w:rFonts w:ascii="Arial" w:hAnsi="Arial" w:cs="Arial"/>
                <w:szCs w:val="24"/>
              </w:rPr>
              <w:t xml:space="preserve"> Shop Sales</w:t>
            </w:r>
          </w:p>
        </w:tc>
        <w:tc>
          <w:tcPr>
            <w:tcW w:w="1664" w:type="dxa"/>
            <w:tcBorders>
              <w:top w:val="nil"/>
              <w:left w:val="nil"/>
              <w:bottom w:val="nil"/>
              <w:right w:val="nil"/>
            </w:tcBorders>
            <w:shd w:val="clear" w:color="auto" w:fill="auto"/>
            <w:noWrap/>
            <w:vAlign w:val="bottom"/>
            <w:hideMark/>
          </w:tcPr>
          <w:p w14:paraId="77094F42" w14:textId="72983767" w:rsidR="00727B94" w:rsidRPr="00727B94" w:rsidRDefault="003A0760" w:rsidP="00961AFB">
            <w:pPr>
              <w:jc w:val="right"/>
              <w:rPr>
                <w:rFonts w:ascii="Arial" w:hAnsi="Arial" w:cs="Arial"/>
                <w:szCs w:val="24"/>
              </w:rPr>
            </w:pPr>
            <w:r>
              <w:rPr>
                <w:rFonts w:ascii="Arial" w:hAnsi="Arial" w:cs="Arial"/>
                <w:szCs w:val="24"/>
              </w:rPr>
              <w:t>33,883</w:t>
            </w:r>
          </w:p>
        </w:tc>
        <w:tc>
          <w:tcPr>
            <w:tcW w:w="408" w:type="dxa"/>
            <w:tcBorders>
              <w:top w:val="nil"/>
              <w:left w:val="nil"/>
              <w:bottom w:val="nil"/>
              <w:right w:val="nil"/>
            </w:tcBorders>
            <w:shd w:val="clear" w:color="auto" w:fill="auto"/>
            <w:noWrap/>
            <w:vAlign w:val="bottom"/>
            <w:hideMark/>
          </w:tcPr>
          <w:p w14:paraId="3B327E61"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1B271C31"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46714C2E"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03846C63" w14:textId="651D4902" w:rsidR="00727B94" w:rsidRPr="00727B94" w:rsidRDefault="003A0760" w:rsidP="00961AFB">
            <w:pPr>
              <w:jc w:val="right"/>
              <w:rPr>
                <w:rFonts w:ascii="Arial" w:hAnsi="Arial" w:cs="Arial"/>
                <w:szCs w:val="24"/>
              </w:rPr>
            </w:pPr>
            <w:r>
              <w:rPr>
                <w:rFonts w:ascii="Arial" w:hAnsi="Arial" w:cs="Arial"/>
                <w:szCs w:val="24"/>
              </w:rPr>
              <w:t>33,883</w:t>
            </w:r>
          </w:p>
        </w:tc>
        <w:tc>
          <w:tcPr>
            <w:tcW w:w="408" w:type="dxa"/>
            <w:tcBorders>
              <w:top w:val="nil"/>
              <w:left w:val="nil"/>
              <w:bottom w:val="nil"/>
              <w:right w:val="nil"/>
            </w:tcBorders>
            <w:shd w:val="clear" w:color="auto" w:fill="auto"/>
            <w:noWrap/>
            <w:vAlign w:val="bottom"/>
            <w:hideMark/>
          </w:tcPr>
          <w:p w14:paraId="0A3EC61E"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25433090" w14:textId="0D1AFC79" w:rsidR="00727B94" w:rsidRPr="00727B94" w:rsidRDefault="003A0760" w:rsidP="00961AFB">
            <w:pPr>
              <w:jc w:val="right"/>
              <w:rPr>
                <w:rFonts w:ascii="Arial" w:hAnsi="Arial" w:cs="Arial"/>
                <w:szCs w:val="24"/>
              </w:rPr>
            </w:pPr>
            <w:r>
              <w:rPr>
                <w:rFonts w:ascii="Arial" w:hAnsi="Arial" w:cs="Arial"/>
                <w:szCs w:val="24"/>
              </w:rPr>
              <w:t>80,351</w:t>
            </w:r>
          </w:p>
        </w:tc>
      </w:tr>
      <w:tr w:rsidR="00B67DA6" w:rsidRPr="00727B94" w14:paraId="4459DDC8" w14:textId="77777777" w:rsidTr="00B67DA6">
        <w:trPr>
          <w:trHeight w:val="255"/>
        </w:trPr>
        <w:tc>
          <w:tcPr>
            <w:tcW w:w="1505" w:type="dxa"/>
            <w:tcBorders>
              <w:top w:val="nil"/>
              <w:left w:val="nil"/>
              <w:bottom w:val="nil"/>
              <w:right w:val="nil"/>
            </w:tcBorders>
            <w:shd w:val="clear" w:color="auto" w:fill="auto"/>
            <w:noWrap/>
            <w:vAlign w:val="bottom"/>
            <w:hideMark/>
          </w:tcPr>
          <w:p w14:paraId="397930A2" w14:textId="77777777" w:rsidR="00727B94" w:rsidRPr="00727B94" w:rsidRDefault="00727B94" w:rsidP="00961AFB">
            <w:pPr>
              <w:rPr>
                <w:rFonts w:ascii="Arial" w:hAnsi="Arial" w:cs="Arial"/>
                <w:b/>
                <w:bCs/>
                <w:color w:val="000000"/>
                <w:szCs w:val="24"/>
              </w:rPr>
            </w:pPr>
          </w:p>
        </w:tc>
        <w:tc>
          <w:tcPr>
            <w:tcW w:w="1796" w:type="dxa"/>
            <w:tcBorders>
              <w:top w:val="nil"/>
              <w:left w:val="nil"/>
              <w:bottom w:val="nil"/>
              <w:right w:val="nil"/>
            </w:tcBorders>
            <w:shd w:val="clear" w:color="auto" w:fill="auto"/>
            <w:noWrap/>
            <w:vAlign w:val="bottom"/>
            <w:hideMark/>
          </w:tcPr>
          <w:p w14:paraId="794B8945"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61DE14C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FCFE1C0"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051432DC"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2EFC68F"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3A15555"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F53819D"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1A00E86" w14:textId="77777777" w:rsidR="00727B94" w:rsidRPr="00727B94" w:rsidRDefault="00727B94" w:rsidP="00961AFB">
            <w:pPr>
              <w:rPr>
                <w:rFonts w:ascii="Arial" w:hAnsi="Arial" w:cs="Arial"/>
                <w:szCs w:val="24"/>
              </w:rPr>
            </w:pPr>
          </w:p>
        </w:tc>
      </w:tr>
      <w:tr w:rsidR="00727B94" w:rsidRPr="00727B94" w14:paraId="5818BE97" w14:textId="77777777" w:rsidTr="00B67DA6">
        <w:trPr>
          <w:trHeight w:val="255"/>
        </w:trPr>
        <w:tc>
          <w:tcPr>
            <w:tcW w:w="4965" w:type="dxa"/>
            <w:gridSpan w:val="3"/>
            <w:tcBorders>
              <w:top w:val="nil"/>
              <w:left w:val="nil"/>
              <w:bottom w:val="nil"/>
              <w:right w:val="nil"/>
            </w:tcBorders>
            <w:shd w:val="clear" w:color="auto" w:fill="auto"/>
            <w:noWrap/>
            <w:vAlign w:val="bottom"/>
            <w:hideMark/>
          </w:tcPr>
          <w:p w14:paraId="469E16DA" w14:textId="77777777" w:rsidR="00727B94" w:rsidRPr="00727B94" w:rsidRDefault="00727B94" w:rsidP="00961AFB">
            <w:pPr>
              <w:rPr>
                <w:rFonts w:ascii="Arial" w:hAnsi="Arial" w:cs="Arial"/>
                <w:i/>
                <w:iCs/>
                <w:color w:val="000000"/>
                <w:szCs w:val="24"/>
              </w:rPr>
            </w:pPr>
            <w:r w:rsidRPr="00727B94">
              <w:rPr>
                <w:rFonts w:ascii="Arial" w:hAnsi="Arial" w:cs="Arial"/>
                <w:i/>
                <w:iCs/>
                <w:color w:val="000000"/>
                <w:szCs w:val="24"/>
              </w:rPr>
              <w:t>Services to Further the Charities Objectives</w:t>
            </w:r>
          </w:p>
        </w:tc>
        <w:tc>
          <w:tcPr>
            <w:tcW w:w="408" w:type="dxa"/>
            <w:tcBorders>
              <w:top w:val="nil"/>
              <w:left w:val="nil"/>
              <w:bottom w:val="nil"/>
              <w:right w:val="nil"/>
            </w:tcBorders>
            <w:shd w:val="clear" w:color="auto" w:fill="auto"/>
            <w:noWrap/>
            <w:vAlign w:val="bottom"/>
            <w:hideMark/>
          </w:tcPr>
          <w:p w14:paraId="39DF70D4"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4BF8415E"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DF09083"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0E4B181"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407A7961"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58F5E13" w14:textId="77777777" w:rsidR="00727B94" w:rsidRPr="00727B94" w:rsidRDefault="00727B94" w:rsidP="00961AFB">
            <w:pPr>
              <w:rPr>
                <w:rFonts w:ascii="Arial" w:hAnsi="Arial" w:cs="Arial"/>
                <w:szCs w:val="24"/>
              </w:rPr>
            </w:pPr>
          </w:p>
        </w:tc>
      </w:tr>
      <w:tr w:rsidR="00B67DA6" w:rsidRPr="00727B94" w14:paraId="5036E133" w14:textId="77777777" w:rsidTr="00B67DA6">
        <w:trPr>
          <w:trHeight w:val="255"/>
        </w:trPr>
        <w:tc>
          <w:tcPr>
            <w:tcW w:w="3301" w:type="dxa"/>
            <w:gridSpan w:val="2"/>
            <w:tcBorders>
              <w:top w:val="nil"/>
              <w:left w:val="nil"/>
              <w:bottom w:val="nil"/>
              <w:right w:val="nil"/>
            </w:tcBorders>
            <w:shd w:val="clear" w:color="auto" w:fill="auto"/>
            <w:noWrap/>
            <w:vAlign w:val="bottom"/>
          </w:tcPr>
          <w:p w14:paraId="0C4FA740" w14:textId="58ABA4DC" w:rsidR="00B67DA6" w:rsidRPr="00727B94" w:rsidRDefault="00B67DA6" w:rsidP="00961AFB">
            <w:pPr>
              <w:rPr>
                <w:rFonts w:ascii="Arial" w:hAnsi="Arial" w:cs="Arial"/>
                <w:szCs w:val="24"/>
              </w:rPr>
            </w:pPr>
            <w:r>
              <w:rPr>
                <w:rFonts w:ascii="Arial" w:hAnsi="Arial" w:cs="Arial"/>
                <w:szCs w:val="24"/>
              </w:rPr>
              <w:t>Lunch Clubs</w:t>
            </w:r>
          </w:p>
        </w:tc>
        <w:tc>
          <w:tcPr>
            <w:tcW w:w="1664" w:type="dxa"/>
            <w:tcBorders>
              <w:top w:val="nil"/>
              <w:left w:val="nil"/>
              <w:bottom w:val="nil"/>
              <w:right w:val="nil"/>
            </w:tcBorders>
            <w:shd w:val="clear" w:color="auto" w:fill="auto"/>
            <w:noWrap/>
            <w:vAlign w:val="bottom"/>
          </w:tcPr>
          <w:p w14:paraId="66CFF14E" w14:textId="4EB58405" w:rsidR="00B67DA6" w:rsidRDefault="00B67DA6" w:rsidP="00961AFB">
            <w:pPr>
              <w:jc w:val="right"/>
              <w:rPr>
                <w:rFonts w:ascii="Arial" w:hAnsi="Arial" w:cs="Arial"/>
                <w:szCs w:val="24"/>
              </w:rPr>
            </w:pPr>
            <w:r>
              <w:rPr>
                <w:rFonts w:ascii="Arial" w:hAnsi="Arial" w:cs="Arial"/>
                <w:szCs w:val="24"/>
              </w:rPr>
              <w:t>3</w:t>
            </w:r>
            <w:r w:rsidR="003479A7">
              <w:rPr>
                <w:rFonts w:ascii="Arial" w:hAnsi="Arial" w:cs="Arial"/>
                <w:szCs w:val="24"/>
              </w:rPr>
              <w:t>35</w:t>
            </w:r>
          </w:p>
        </w:tc>
        <w:tc>
          <w:tcPr>
            <w:tcW w:w="408" w:type="dxa"/>
            <w:tcBorders>
              <w:top w:val="nil"/>
              <w:left w:val="nil"/>
              <w:bottom w:val="nil"/>
              <w:right w:val="nil"/>
            </w:tcBorders>
            <w:shd w:val="clear" w:color="auto" w:fill="auto"/>
            <w:noWrap/>
            <w:vAlign w:val="bottom"/>
          </w:tcPr>
          <w:p w14:paraId="526919DF" w14:textId="77777777" w:rsidR="00B67DA6" w:rsidRPr="00727B94" w:rsidRDefault="00B67DA6" w:rsidP="00961AFB">
            <w:pPr>
              <w:rPr>
                <w:rFonts w:ascii="Arial" w:hAnsi="Arial" w:cs="Arial"/>
                <w:szCs w:val="24"/>
              </w:rPr>
            </w:pPr>
          </w:p>
        </w:tc>
        <w:tc>
          <w:tcPr>
            <w:tcW w:w="1419" w:type="dxa"/>
            <w:tcBorders>
              <w:top w:val="nil"/>
              <w:left w:val="nil"/>
              <w:bottom w:val="nil"/>
              <w:right w:val="nil"/>
            </w:tcBorders>
            <w:shd w:val="clear" w:color="auto" w:fill="auto"/>
            <w:noWrap/>
            <w:vAlign w:val="bottom"/>
          </w:tcPr>
          <w:p w14:paraId="2512665E" w14:textId="24968C15" w:rsidR="00B67DA6" w:rsidRPr="00727B94" w:rsidRDefault="003479A7" w:rsidP="00961AFB">
            <w:pPr>
              <w:jc w:val="right"/>
              <w:rPr>
                <w:rFonts w:ascii="Arial" w:hAnsi="Arial" w:cs="Arial"/>
                <w:szCs w:val="24"/>
              </w:rPr>
            </w:pPr>
            <w:r>
              <w:rPr>
                <w:rFonts w:ascii="Arial" w:hAnsi="Arial" w:cs="Arial"/>
                <w:szCs w:val="24"/>
              </w:rPr>
              <w:t>0</w:t>
            </w:r>
          </w:p>
        </w:tc>
        <w:tc>
          <w:tcPr>
            <w:tcW w:w="408" w:type="dxa"/>
            <w:tcBorders>
              <w:top w:val="nil"/>
              <w:left w:val="nil"/>
              <w:bottom w:val="nil"/>
              <w:right w:val="nil"/>
            </w:tcBorders>
            <w:shd w:val="clear" w:color="auto" w:fill="auto"/>
            <w:noWrap/>
            <w:vAlign w:val="bottom"/>
          </w:tcPr>
          <w:p w14:paraId="4DEDDC45" w14:textId="77777777" w:rsidR="00B67DA6" w:rsidRPr="00727B94" w:rsidRDefault="00B67DA6" w:rsidP="00961AFB">
            <w:pPr>
              <w:rPr>
                <w:rFonts w:ascii="Arial" w:hAnsi="Arial" w:cs="Arial"/>
                <w:szCs w:val="24"/>
              </w:rPr>
            </w:pPr>
          </w:p>
        </w:tc>
        <w:tc>
          <w:tcPr>
            <w:tcW w:w="1246" w:type="dxa"/>
            <w:tcBorders>
              <w:top w:val="nil"/>
              <w:left w:val="nil"/>
              <w:bottom w:val="nil"/>
              <w:right w:val="nil"/>
            </w:tcBorders>
            <w:shd w:val="clear" w:color="auto" w:fill="auto"/>
            <w:noWrap/>
            <w:vAlign w:val="bottom"/>
          </w:tcPr>
          <w:p w14:paraId="39281EC8" w14:textId="1E53FE11" w:rsidR="00B67DA6" w:rsidRDefault="00B67DA6" w:rsidP="00961AFB">
            <w:pPr>
              <w:jc w:val="right"/>
              <w:rPr>
                <w:rFonts w:ascii="Arial" w:hAnsi="Arial" w:cs="Arial"/>
                <w:szCs w:val="24"/>
              </w:rPr>
            </w:pPr>
            <w:r>
              <w:rPr>
                <w:rFonts w:ascii="Arial" w:hAnsi="Arial" w:cs="Arial"/>
                <w:szCs w:val="24"/>
              </w:rPr>
              <w:t>3</w:t>
            </w:r>
            <w:r w:rsidR="003479A7">
              <w:rPr>
                <w:rFonts w:ascii="Arial" w:hAnsi="Arial" w:cs="Arial"/>
                <w:szCs w:val="24"/>
              </w:rPr>
              <w:t>35</w:t>
            </w:r>
          </w:p>
        </w:tc>
        <w:tc>
          <w:tcPr>
            <w:tcW w:w="408" w:type="dxa"/>
            <w:tcBorders>
              <w:top w:val="nil"/>
              <w:left w:val="nil"/>
              <w:bottom w:val="nil"/>
              <w:right w:val="nil"/>
            </w:tcBorders>
            <w:shd w:val="clear" w:color="auto" w:fill="auto"/>
            <w:noWrap/>
            <w:vAlign w:val="bottom"/>
          </w:tcPr>
          <w:p w14:paraId="53319EB8" w14:textId="77777777" w:rsidR="00B67DA6" w:rsidRPr="00727B94" w:rsidRDefault="00B67DA6" w:rsidP="00961AFB">
            <w:pPr>
              <w:rPr>
                <w:rFonts w:ascii="Arial" w:hAnsi="Arial" w:cs="Arial"/>
                <w:szCs w:val="24"/>
              </w:rPr>
            </w:pPr>
          </w:p>
        </w:tc>
        <w:tc>
          <w:tcPr>
            <w:tcW w:w="1246" w:type="dxa"/>
            <w:tcBorders>
              <w:top w:val="nil"/>
              <w:left w:val="nil"/>
              <w:bottom w:val="nil"/>
              <w:right w:val="nil"/>
            </w:tcBorders>
            <w:shd w:val="clear" w:color="auto" w:fill="auto"/>
            <w:noWrap/>
            <w:vAlign w:val="bottom"/>
          </w:tcPr>
          <w:p w14:paraId="31A2DE4C" w14:textId="1E2D662D" w:rsidR="00B67DA6" w:rsidRDefault="003479A7" w:rsidP="00961AFB">
            <w:pPr>
              <w:jc w:val="right"/>
              <w:rPr>
                <w:rFonts w:ascii="Arial" w:hAnsi="Arial" w:cs="Arial"/>
                <w:szCs w:val="24"/>
              </w:rPr>
            </w:pPr>
            <w:r>
              <w:rPr>
                <w:rFonts w:ascii="Arial" w:hAnsi="Arial" w:cs="Arial"/>
                <w:szCs w:val="24"/>
              </w:rPr>
              <w:t>1,407</w:t>
            </w:r>
          </w:p>
        </w:tc>
      </w:tr>
      <w:tr w:rsidR="00727B94" w:rsidRPr="00727B94" w14:paraId="3ADEE8AF"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1EBEB1C0" w14:textId="77777777" w:rsidR="00727B94" w:rsidRPr="00727B94" w:rsidRDefault="00727B94" w:rsidP="00961AFB">
            <w:pPr>
              <w:rPr>
                <w:rFonts w:ascii="Arial" w:hAnsi="Arial" w:cs="Arial"/>
                <w:szCs w:val="24"/>
              </w:rPr>
            </w:pPr>
            <w:r w:rsidRPr="00727B94">
              <w:rPr>
                <w:rFonts w:ascii="Arial" w:hAnsi="Arial" w:cs="Arial"/>
                <w:szCs w:val="24"/>
              </w:rPr>
              <w:t>All other services</w:t>
            </w:r>
          </w:p>
        </w:tc>
        <w:tc>
          <w:tcPr>
            <w:tcW w:w="1664" w:type="dxa"/>
            <w:tcBorders>
              <w:top w:val="nil"/>
              <w:left w:val="nil"/>
              <w:bottom w:val="nil"/>
              <w:right w:val="nil"/>
            </w:tcBorders>
            <w:shd w:val="clear" w:color="auto" w:fill="auto"/>
            <w:noWrap/>
            <w:vAlign w:val="bottom"/>
            <w:hideMark/>
          </w:tcPr>
          <w:p w14:paraId="14B5E6BF" w14:textId="3C13034E" w:rsidR="00727B94" w:rsidRPr="00727B94" w:rsidRDefault="003A0760" w:rsidP="00961AFB">
            <w:pPr>
              <w:jc w:val="right"/>
              <w:rPr>
                <w:rFonts w:ascii="Arial" w:hAnsi="Arial" w:cs="Arial"/>
                <w:szCs w:val="24"/>
              </w:rPr>
            </w:pPr>
            <w:r>
              <w:rPr>
                <w:rFonts w:ascii="Arial" w:hAnsi="Arial" w:cs="Arial"/>
                <w:szCs w:val="24"/>
              </w:rPr>
              <w:t>-867</w:t>
            </w:r>
          </w:p>
        </w:tc>
        <w:tc>
          <w:tcPr>
            <w:tcW w:w="408" w:type="dxa"/>
            <w:tcBorders>
              <w:top w:val="nil"/>
              <w:left w:val="nil"/>
              <w:bottom w:val="nil"/>
              <w:right w:val="nil"/>
            </w:tcBorders>
            <w:shd w:val="clear" w:color="auto" w:fill="auto"/>
            <w:noWrap/>
            <w:vAlign w:val="bottom"/>
            <w:hideMark/>
          </w:tcPr>
          <w:p w14:paraId="2161F89E"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468B86F6"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71C562B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C699832" w14:textId="021688CC" w:rsidR="00727B94" w:rsidRPr="00727B94" w:rsidRDefault="003A0760" w:rsidP="00961AFB">
            <w:pPr>
              <w:jc w:val="right"/>
              <w:rPr>
                <w:rFonts w:ascii="Arial" w:hAnsi="Arial" w:cs="Arial"/>
                <w:szCs w:val="24"/>
              </w:rPr>
            </w:pPr>
            <w:r>
              <w:rPr>
                <w:rFonts w:ascii="Arial" w:hAnsi="Arial" w:cs="Arial"/>
                <w:szCs w:val="24"/>
              </w:rPr>
              <w:t>-867</w:t>
            </w:r>
          </w:p>
        </w:tc>
        <w:tc>
          <w:tcPr>
            <w:tcW w:w="408" w:type="dxa"/>
            <w:tcBorders>
              <w:top w:val="nil"/>
              <w:left w:val="nil"/>
              <w:bottom w:val="nil"/>
              <w:right w:val="nil"/>
            </w:tcBorders>
            <w:shd w:val="clear" w:color="auto" w:fill="auto"/>
            <w:noWrap/>
            <w:vAlign w:val="bottom"/>
            <w:hideMark/>
          </w:tcPr>
          <w:p w14:paraId="3A007E2C"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FF526D1" w14:textId="32D80E68" w:rsidR="00727B94" w:rsidRPr="00727B94" w:rsidRDefault="003A0760" w:rsidP="00961AFB">
            <w:pPr>
              <w:jc w:val="right"/>
              <w:rPr>
                <w:rFonts w:ascii="Arial" w:hAnsi="Arial" w:cs="Arial"/>
                <w:szCs w:val="24"/>
              </w:rPr>
            </w:pPr>
            <w:r>
              <w:rPr>
                <w:rFonts w:ascii="Arial" w:hAnsi="Arial" w:cs="Arial"/>
                <w:szCs w:val="24"/>
              </w:rPr>
              <w:t>63,830</w:t>
            </w:r>
          </w:p>
        </w:tc>
      </w:tr>
      <w:tr w:rsidR="00B67DA6" w:rsidRPr="00727B94" w14:paraId="11A00559" w14:textId="77777777" w:rsidTr="00B67DA6">
        <w:trPr>
          <w:trHeight w:val="255"/>
        </w:trPr>
        <w:tc>
          <w:tcPr>
            <w:tcW w:w="1505" w:type="dxa"/>
            <w:tcBorders>
              <w:top w:val="nil"/>
              <w:left w:val="nil"/>
              <w:bottom w:val="nil"/>
              <w:right w:val="nil"/>
            </w:tcBorders>
            <w:shd w:val="clear" w:color="auto" w:fill="auto"/>
            <w:noWrap/>
            <w:vAlign w:val="bottom"/>
            <w:hideMark/>
          </w:tcPr>
          <w:p w14:paraId="1491435D"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23D20CB2"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4C3DCE32"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A1C4394"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295988CA"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AE18951"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95DE3C1"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1F762B7"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A92ED23" w14:textId="77777777" w:rsidR="00727B94" w:rsidRPr="00727B94" w:rsidRDefault="00727B94" w:rsidP="00961AFB">
            <w:pPr>
              <w:rPr>
                <w:rFonts w:ascii="Arial" w:hAnsi="Arial" w:cs="Arial"/>
                <w:szCs w:val="24"/>
              </w:rPr>
            </w:pPr>
          </w:p>
        </w:tc>
      </w:tr>
      <w:tr w:rsidR="00727B94" w:rsidRPr="00727B94" w14:paraId="2BCB9685"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42F9F28F" w14:textId="77777777" w:rsidR="00727B94" w:rsidRPr="00727B94" w:rsidRDefault="00727B94" w:rsidP="00961AFB">
            <w:pPr>
              <w:rPr>
                <w:rFonts w:ascii="Arial" w:hAnsi="Arial" w:cs="Arial"/>
                <w:i/>
                <w:iCs/>
                <w:color w:val="000000"/>
                <w:szCs w:val="24"/>
              </w:rPr>
            </w:pPr>
            <w:r w:rsidRPr="00727B94">
              <w:rPr>
                <w:rFonts w:ascii="Arial" w:hAnsi="Arial" w:cs="Arial"/>
                <w:i/>
                <w:iCs/>
                <w:color w:val="000000"/>
                <w:szCs w:val="24"/>
              </w:rPr>
              <w:t>Other Income</w:t>
            </w:r>
          </w:p>
        </w:tc>
        <w:tc>
          <w:tcPr>
            <w:tcW w:w="1664" w:type="dxa"/>
            <w:tcBorders>
              <w:top w:val="nil"/>
              <w:left w:val="nil"/>
              <w:bottom w:val="nil"/>
              <w:right w:val="nil"/>
            </w:tcBorders>
            <w:shd w:val="clear" w:color="auto" w:fill="auto"/>
            <w:noWrap/>
            <w:vAlign w:val="bottom"/>
            <w:hideMark/>
          </w:tcPr>
          <w:p w14:paraId="09DB3FE1"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B2E4BBE"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7A1C89EB"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3E3EAA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9AE63FC"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423E876C"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3DE2202" w14:textId="77777777" w:rsidR="00727B94" w:rsidRPr="00727B94" w:rsidRDefault="00727B94" w:rsidP="00961AFB">
            <w:pPr>
              <w:rPr>
                <w:rFonts w:ascii="Arial" w:hAnsi="Arial" w:cs="Arial"/>
                <w:szCs w:val="24"/>
              </w:rPr>
            </w:pPr>
          </w:p>
        </w:tc>
      </w:tr>
      <w:tr w:rsidR="00727B94" w:rsidRPr="00727B94" w14:paraId="620DC770"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3C5A4675" w14:textId="77777777" w:rsidR="00727B94" w:rsidRPr="00727B94" w:rsidRDefault="00727B94" w:rsidP="00961AFB">
            <w:pPr>
              <w:rPr>
                <w:rFonts w:ascii="Arial" w:hAnsi="Arial" w:cs="Arial"/>
                <w:szCs w:val="24"/>
              </w:rPr>
            </w:pPr>
            <w:r w:rsidRPr="00727B94">
              <w:rPr>
                <w:rFonts w:ascii="Arial" w:hAnsi="Arial" w:cs="Arial"/>
                <w:szCs w:val="24"/>
              </w:rPr>
              <w:t xml:space="preserve">Donations </w:t>
            </w:r>
            <w:proofErr w:type="spellStart"/>
            <w:r w:rsidRPr="00727B94">
              <w:rPr>
                <w:rFonts w:ascii="Arial" w:hAnsi="Arial" w:cs="Arial"/>
                <w:szCs w:val="24"/>
              </w:rPr>
              <w:t>inc</w:t>
            </w:r>
            <w:proofErr w:type="spellEnd"/>
            <w:r w:rsidRPr="00727B94">
              <w:rPr>
                <w:rFonts w:ascii="Arial" w:hAnsi="Arial" w:cs="Arial"/>
                <w:szCs w:val="24"/>
              </w:rPr>
              <w:t xml:space="preserve"> Gift Aid</w:t>
            </w:r>
          </w:p>
        </w:tc>
        <w:tc>
          <w:tcPr>
            <w:tcW w:w="1664" w:type="dxa"/>
            <w:tcBorders>
              <w:top w:val="nil"/>
              <w:left w:val="nil"/>
              <w:bottom w:val="nil"/>
              <w:right w:val="nil"/>
            </w:tcBorders>
            <w:shd w:val="clear" w:color="auto" w:fill="auto"/>
            <w:noWrap/>
            <w:vAlign w:val="bottom"/>
            <w:hideMark/>
          </w:tcPr>
          <w:p w14:paraId="6E4DBDAF" w14:textId="24ADCAAE" w:rsidR="00727B94" w:rsidRPr="00727B94" w:rsidRDefault="003A0760" w:rsidP="00961AFB">
            <w:pPr>
              <w:jc w:val="right"/>
              <w:rPr>
                <w:rFonts w:ascii="Arial" w:hAnsi="Arial" w:cs="Arial"/>
                <w:szCs w:val="24"/>
              </w:rPr>
            </w:pPr>
            <w:r>
              <w:rPr>
                <w:rFonts w:ascii="Arial" w:hAnsi="Arial" w:cs="Arial"/>
                <w:szCs w:val="24"/>
              </w:rPr>
              <w:t>6,139</w:t>
            </w:r>
          </w:p>
        </w:tc>
        <w:tc>
          <w:tcPr>
            <w:tcW w:w="408" w:type="dxa"/>
            <w:tcBorders>
              <w:top w:val="nil"/>
              <w:left w:val="nil"/>
              <w:bottom w:val="nil"/>
              <w:right w:val="nil"/>
            </w:tcBorders>
            <w:shd w:val="clear" w:color="auto" w:fill="auto"/>
            <w:noWrap/>
            <w:vAlign w:val="bottom"/>
            <w:hideMark/>
          </w:tcPr>
          <w:p w14:paraId="3772D1D8"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4AE91B44"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6BC7EAB3"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F83BD8D" w14:textId="000C42A6" w:rsidR="00727B94" w:rsidRPr="00727B94" w:rsidRDefault="003A0760" w:rsidP="00961AFB">
            <w:pPr>
              <w:jc w:val="right"/>
              <w:rPr>
                <w:rFonts w:ascii="Arial" w:hAnsi="Arial" w:cs="Arial"/>
                <w:szCs w:val="24"/>
              </w:rPr>
            </w:pPr>
            <w:r>
              <w:rPr>
                <w:rFonts w:ascii="Arial" w:hAnsi="Arial" w:cs="Arial"/>
                <w:szCs w:val="24"/>
              </w:rPr>
              <w:t>6,139</w:t>
            </w:r>
          </w:p>
        </w:tc>
        <w:tc>
          <w:tcPr>
            <w:tcW w:w="408" w:type="dxa"/>
            <w:tcBorders>
              <w:top w:val="nil"/>
              <w:left w:val="nil"/>
              <w:bottom w:val="nil"/>
              <w:right w:val="nil"/>
            </w:tcBorders>
            <w:shd w:val="clear" w:color="auto" w:fill="auto"/>
            <w:noWrap/>
            <w:vAlign w:val="bottom"/>
            <w:hideMark/>
          </w:tcPr>
          <w:p w14:paraId="2C0BB30D"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7E0B1B1" w14:textId="4FAFB0D8" w:rsidR="00727B94" w:rsidRPr="00727B94" w:rsidRDefault="003A0760" w:rsidP="00961AFB">
            <w:pPr>
              <w:jc w:val="right"/>
              <w:rPr>
                <w:rFonts w:ascii="Arial" w:hAnsi="Arial" w:cs="Arial"/>
                <w:szCs w:val="24"/>
              </w:rPr>
            </w:pPr>
            <w:r>
              <w:rPr>
                <w:rFonts w:ascii="Arial" w:hAnsi="Arial" w:cs="Arial"/>
                <w:szCs w:val="24"/>
              </w:rPr>
              <w:t>3,125</w:t>
            </w:r>
          </w:p>
        </w:tc>
      </w:tr>
      <w:tr w:rsidR="00B67DA6" w:rsidRPr="00727B94" w14:paraId="537443E9" w14:textId="77777777" w:rsidTr="00B67DA6">
        <w:trPr>
          <w:trHeight w:val="255"/>
        </w:trPr>
        <w:tc>
          <w:tcPr>
            <w:tcW w:w="1505" w:type="dxa"/>
            <w:tcBorders>
              <w:top w:val="nil"/>
              <w:left w:val="nil"/>
              <w:bottom w:val="nil"/>
              <w:right w:val="nil"/>
            </w:tcBorders>
            <w:shd w:val="clear" w:color="auto" w:fill="auto"/>
            <w:noWrap/>
            <w:vAlign w:val="bottom"/>
            <w:hideMark/>
          </w:tcPr>
          <w:p w14:paraId="45A9025B" w14:textId="77777777" w:rsidR="00727B94" w:rsidRPr="00727B94" w:rsidRDefault="00727B94" w:rsidP="00961AFB">
            <w:pPr>
              <w:rPr>
                <w:rFonts w:ascii="Arial" w:hAnsi="Arial" w:cs="Arial"/>
                <w:szCs w:val="24"/>
              </w:rPr>
            </w:pPr>
            <w:r w:rsidRPr="00727B94">
              <w:rPr>
                <w:rFonts w:ascii="Arial" w:hAnsi="Arial" w:cs="Arial"/>
                <w:szCs w:val="24"/>
              </w:rPr>
              <w:t>Grants</w:t>
            </w:r>
          </w:p>
        </w:tc>
        <w:tc>
          <w:tcPr>
            <w:tcW w:w="1796" w:type="dxa"/>
            <w:tcBorders>
              <w:top w:val="nil"/>
              <w:left w:val="nil"/>
              <w:bottom w:val="nil"/>
              <w:right w:val="nil"/>
            </w:tcBorders>
            <w:shd w:val="clear" w:color="auto" w:fill="auto"/>
            <w:noWrap/>
            <w:vAlign w:val="bottom"/>
            <w:hideMark/>
          </w:tcPr>
          <w:p w14:paraId="7FCC41C2"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5A03B479" w14:textId="10CFAFB0" w:rsidR="00727B94" w:rsidRPr="00727B94" w:rsidRDefault="003A0760" w:rsidP="00961AFB">
            <w:pPr>
              <w:jc w:val="right"/>
              <w:rPr>
                <w:rFonts w:ascii="Arial" w:hAnsi="Arial" w:cs="Arial"/>
                <w:szCs w:val="24"/>
              </w:rPr>
            </w:pPr>
            <w:r>
              <w:rPr>
                <w:rFonts w:ascii="Arial" w:hAnsi="Arial" w:cs="Arial"/>
                <w:szCs w:val="24"/>
              </w:rPr>
              <w:t>34,164</w:t>
            </w:r>
          </w:p>
        </w:tc>
        <w:tc>
          <w:tcPr>
            <w:tcW w:w="408" w:type="dxa"/>
            <w:tcBorders>
              <w:top w:val="nil"/>
              <w:left w:val="nil"/>
              <w:bottom w:val="nil"/>
              <w:right w:val="nil"/>
            </w:tcBorders>
            <w:shd w:val="clear" w:color="auto" w:fill="auto"/>
            <w:noWrap/>
            <w:vAlign w:val="bottom"/>
            <w:hideMark/>
          </w:tcPr>
          <w:p w14:paraId="5B2F6FAE"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45DC4B5D"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2F4410DE"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147E592" w14:textId="6429EB7B" w:rsidR="00727B94" w:rsidRPr="00727B94" w:rsidRDefault="003A0760" w:rsidP="00961AFB">
            <w:pPr>
              <w:jc w:val="right"/>
              <w:rPr>
                <w:rFonts w:ascii="Arial" w:hAnsi="Arial" w:cs="Arial"/>
                <w:szCs w:val="24"/>
              </w:rPr>
            </w:pPr>
            <w:r>
              <w:rPr>
                <w:rFonts w:ascii="Arial" w:hAnsi="Arial" w:cs="Arial"/>
                <w:szCs w:val="24"/>
              </w:rPr>
              <w:t>34,164</w:t>
            </w:r>
          </w:p>
        </w:tc>
        <w:tc>
          <w:tcPr>
            <w:tcW w:w="408" w:type="dxa"/>
            <w:tcBorders>
              <w:top w:val="nil"/>
              <w:left w:val="nil"/>
              <w:bottom w:val="nil"/>
              <w:right w:val="nil"/>
            </w:tcBorders>
            <w:shd w:val="clear" w:color="auto" w:fill="auto"/>
            <w:noWrap/>
            <w:vAlign w:val="bottom"/>
            <w:hideMark/>
          </w:tcPr>
          <w:p w14:paraId="1E3EF279"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FE8DD07" w14:textId="552E5F77" w:rsidR="00727B94" w:rsidRPr="00727B94" w:rsidRDefault="003A0760" w:rsidP="00961AFB">
            <w:pPr>
              <w:jc w:val="right"/>
              <w:rPr>
                <w:rFonts w:ascii="Arial" w:hAnsi="Arial" w:cs="Arial"/>
                <w:szCs w:val="24"/>
              </w:rPr>
            </w:pPr>
            <w:r>
              <w:rPr>
                <w:rFonts w:ascii="Arial" w:hAnsi="Arial" w:cs="Arial"/>
                <w:szCs w:val="24"/>
              </w:rPr>
              <w:t>1,00</w:t>
            </w:r>
            <w:r w:rsidR="00727B94" w:rsidRPr="00727B94">
              <w:rPr>
                <w:rFonts w:ascii="Arial" w:hAnsi="Arial" w:cs="Arial"/>
                <w:szCs w:val="24"/>
              </w:rPr>
              <w:t>0</w:t>
            </w:r>
          </w:p>
        </w:tc>
      </w:tr>
      <w:tr w:rsidR="00B67DA6" w:rsidRPr="00727B94" w14:paraId="245A9059" w14:textId="77777777" w:rsidTr="00B67DA6">
        <w:trPr>
          <w:trHeight w:val="255"/>
        </w:trPr>
        <w:tc>
          <w:tcPr>
            <w:tcW w:w="1505" w:type="dxa"/>
            <w:tcBorders>
              <w:top w:val="nil"/>
              <w:left w:val="nil"/>
              <w:bottom w:val="nil"/>
              <w:right w:val="nil"/>
            </w:tcBorders>
            <w:shd w:val="clear" w:color="auto" w:fill="auto"/>
            <w:noWrap/>
            <w:vAlign w:val="bottom"/>
            <w:hideMark/>
          </w:tcPr>
          <w:p w14:paraId="2E5E30EA"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6E8750BB"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5830F9F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9F23F16"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0D6B1E57"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1779FEF"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53F73BC"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2E47B9F5"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0B5AA7F" w14:textId="77777777" w:rsidR="00727B94" w:rsidRPr="00727B94" w:rsidRDefault="00727B94" w:rsidP="00961AFB">
            <w:pPr>
              <w:rPr>
                <w:rFonts w:ascii="Arial" w:hAnsi="Arial" w:cs="Arial"/>
                <w:szCs w:val="24"/>
              </w:rPr>
            </w:pPr>
          </w:p>
        </w:tc>
      </w:tr>
      <w:tr w:rsidR="00727B94" w:rsidRPr="00727B94" w14:paraId="2C4DFB15"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41606160" w14:textId="77777777" w:rsidR="00727B94" w:rsidRPr="00727B94" w:rsidRDefault="00727B94" w:rsidP="00961AFB">
            <w:pPr>
              <w:rPr>
                <w:rFonts w:ascii="Arial" w:hAnsi="Arial" w:cs="Arial"/>
                <w:szCs w:val="24"/>
              </w:rPr>
            </w:pPr>
            <w:r w:rsidRPr="00727B94">
              <w:rPr>
                <w:rFonts w:ascii="Arial" w:hAnsi="Arial" w:cs="Arial"/>
                <w:szCs w:val="24"/>
              </w:rPr>
              <w:t>Investment Income</w:t>
            </w:r>
          </w:p>
        </w:tc>
        <w:tc>
          <w:tcPr>
            <w:tcW w:w="1664" w:type="dxa"/>
            <w:tcBorders>
              <w:top w:val="nil"/>
              <w:left w:val="nil"/>
              <w:bottom w:val="nil"/>
              <w:right w:val="nil"/>
            </w:tcBorders>
            <w:shd w:val="clear" w:color="auto" w:fill="auto"/>
            <w:noWrap/>
            <w:vAlign w:val="bottom"/>
            <w:hideMark/>
          </w:tcPr>
          <w:p w14:paraId="29847ED0" w14:textId="70D0A4D5" w:rsidR="00727B94" w:rsidRPr="00727B94" w:rsidRDefault="00727B94" w:rsidP="00961AFB">
            <w:pPr>
              <w:jc w:val="right"/>
              <w:rPr>
                <w:rFonts w:ascii="Arial" w:hAnsi="Arial" w:cs="Arial"/>
                <w:szCs w:val="24"/>
              </w:rPr>
            </w:pPr>
            <w:r w:rsidRPr="00727B94">
              <w:rPr>
                <w:rFonts w:ascii="Arial" w:hAnsi="Arial" w:cs="Arial"/>
                <w:szCs w:val="24"/>
              </w:rPr>
              <w:t>1,6</w:t>
            </w:r>
            <w:r w:rsidR="00437BE8">
              <w:rPr>
                <w:rFonts w:ascii="Arial" w:hAnsi="Arial" w:cs="Arial"/>
                <w:szCs w:val="24"/>
              </w:rPr>
              <w:t>88</w:t>
            </w:r>
          </w:p>
        </w:tc>
        <w:tc>
          <w:tcPr>
            <w:tcW w:w="408" w:type="dxa"/>
            <w:tcBorders>
              <w:top w:val="nil"/>
              <w:left w:val="nil"/>
              <w:bottom w:val="nil"/>
              <w:right w:val="nil"/>
            </w:tcBorders>
            <w:shd w:val="clear" w:color="auto" w:fill="auto"/>
            <w:noWrap/>
            <w:vAlign w:val="bottom"/>
            <w:hideMark/>
          </w:tcPr>
          <w:p w14:paraId="5B01AA5B"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69F1591F"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6AF4E1F6"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F8D8331" w14:textId="725937AC" w:rsidR="00727B94" w:rsidRPr="00727B94" w:rsidRDefault="00727B94" w:rsidP="00961AFB">
            <w:pPr>
              <w:jc w:val="right"/>
              <w:rPr>
                <w:rFonts w:ascii="Arial" w:hAnsi="Arial" w:cs="Arial"/>
                <w:szCs w:val="24"/>
              </w:rPr>
            </w:pPr>
            <w:r w:rsidRPr="00727B94">
              <w:rPr>
                <w:rFonts w:ascii="Arial" w:hAnsi="Arial" w:cs="Arial"/>
                <w:szCs w:val="24"/>
              </w:rPr>
              <w:t>1,6</w:t>
            </w:r>
            <w:r w:rsidR="00437BE8">
              <w:rPr>
                <w:rFonts w:ascii="Arial" w:hAnsi="Arial" w:cs="Arial"/>
                <w:szCs w:val="24"/>
              </w:rPr>
              <w:t>88</w:t>
            </w:r>
          </w:p>
        </w:tc>
        <w:tc>
          <w:tcPr>
            <w:tcW w:w="408" w:type="dxa"/>
            <w:tcBorders>
              <w:top w:val="nil"/>
              <w:left w:val="nil"/>
              <w:bottom w:val="nil"/>
              <w:right w:val="nil"/>
            </w:tcBorders>
            <w:shd w:val="clear" w:color="auto" w:fill="auto"/>
            <w:noWrap/>
            <w:vAlign w:val="bottom"/>
            <w:hideMark/>
          </w:tcPr>
          <w:p w14:paraId="02EECD24"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E40857E" w14:textId="3E0F96D5" w:rsidR="00727B94" w:rsidRPr="00727B94" w:rsidRDefault="00727B94" w:rsidP="00961AFB">
            <w:pPr>
              <w:jc w:val="right"/>
              <w:rPr>
                <w:rFonts w:ascii="Arial" w:hAnsi="Arial" w:cs="Arial"/>
                <w:szCs w:val="24"/>
              </w:rPr>
            </w:pPr>
            <w:r w:rsidRPr="00727B94">
              <w:rPr>
                <w:rFonts w:ascii="Arial" w:hAnsi="Arial" w:cs="Arial"/>
                <w:szCs w:val="24"/>
              </w:rPr>
              <w:t>1,</w:t>
            </w:r>
            <w:r w:rsidR="00437BE8">
              <w:rPr>
                <w:rFonts w:ascii="Arial" w:hAnsi="Arial" w:cs="Arial"/>
                <w:szCs w:val="24"/>
              </w:rPr>
              <w:t>601</w:t>
            </w:r>
          </w:p>
        </w:tc>
      </w:tr>
      <w:tr w:rsidR="00B67DA6" w:rsidRPr="00727B94" w14:paraId="7D9318E5" w14:textId="77777777" w:rsidTr="00B67DA6">
        <w:trPr>
          <w:trHeight w:val="255"/>
        </w:trPr>
        <w:tc>
          <w:tcPr>
            <w:tcW w:w="1505" w:type="dxa"/>
            <w:tcBorders>
              <w:top w:val="nil"/>
              <w:left w:val="nil"/>
              <w:bottom w:val="nil"/>
              <w:right w:val="nil"/>
            </w:tcBorders>
            <w:shd w:val="clear" w:color="auto" w:fill="auto"/>
            <w:noWrap/>
            <w:vAlign w:val="bottom"/>
            <w:hideMark/>
          </w:tcPr>
          <w:p w14:paraId="46A629F9"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6FA50B06"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29A4CFA8"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2BF17DB"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6802EC65"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333D59A"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069658E7"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0DD553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61BA4EE" w14:textId="77777777" w:rsidR="00727B94" w:rsidRPr="00727B94" w:rsidRDefault="00727B94" w:rsidP="00961AFB">
            <w:pPr>
              <w:rPr>
                <w:rFonts w:ascii="Arial" w:hAnsi="Arial" w:cs="Arial"/>
                <w:szCs w:val="24"/>
              </w:rPr>
            </w:pPr>
          </w:p>
        </w:tc>
      </w:tr>
      <w:tr w:rsidR="00727B94" w:rsidRPr="00727B94" w14:paraId="7B0C7F4A"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0F2F129D" w14:textId="77777777" w:rsidR="00727B94" w:rsidRPr="00727B94" w:rsidRDefault="00727B94" w:rsidP="00961AFB">
            <w:pPr>
              <w:rPr>
                <w:rFonts w:ascii="Arial" w:hAnsi="Arial" w:cs="Arial"/>
                <w:b/>
                <w:bCs/>
                <w:color w:val="000000"/>
                <w:szCs w:val="24"/>
              </w:rPr>
            </w:pPr>
            <w:r w:rsidRPr="00727B94">
              <w:rPr>
                <w:rFonts w:ascii="Arial" w:hAnsi="Arial" w:cs="Arial"/>
                <w:b/>
                <w:bCs/>
                <w:color w:val="000000"/>
                <w:szCs w:val="24"/>
              </w:rPr>
              <w:t>Total Incoming Resources</w:t>
            </w:r>
          </w:p>
        </w:tc>
        <w:tc>
          <w:tcPr>
            <w:tcW w:w="1664" w:type="dxa"/>
            <w:tcBorders>
              <w:top w:val="nil"/>
              <w:left w:val="nil"/>
              <w:bottom w:val="nil"/>
              <w:right w:val="nil"/>
            </w:tcBorders>
            <w:shd w:val="clear" w:color="auto" w:fill="auto"/>
            <w:noWrap/>
            <w:vAlign w:val="bottom"/>
            <w:hideMark/>
          </w:tcPr>
          <w:p w14:paraId="1BE9C99C" w14:textId="44CC4AE5" w:rsidR="00727B94" w:rsidRPr="00727B94" w:rsidRDefault="00437BE8" w:rsidP="00961AFB">
            <w:pPr>
              <w:jc w:val="right"/>
              <w:rPr>
                <w:rFonts w:ascii="Arial" w:hAnsi="Arial" w:cs="Arial"/>
                <w:b/>
                <w:bCs/>
                <w:color w:val="000000"/>
                <w:szCs w:val="24"/>
              </w:rPr>
            </w:pPr>
            <w:r>
              <w:rPr>
                <w:rFonts w:ascii="Arial" w:hAnsi="Arial" w:cs="Arial"/>
                <w:b/>
                <w:bCs/>
                <w:color w:val="000000"/>
                <w:szCs w:val="24"/>
              </w:rPr>
              <w:t>75,342</w:t>
            </w:r>
          </w:p>
        </w:tc>
        <w:tc>
          <w:tcPr>
            <w:tcW w:w="408" w:type="dxa"/>
            <w:tcBorders>
              <w:top w:val="nil"/>
              <w:left w:val="nil"/>
              <w:bottom w:val="nil"/>
              <w:right w:val="nil"/>
            </w:tcBorders>
            <w:shd w:val="clear" w:color="auto" w:fill="auto"/>
            <w:noWrap/>
            <w:vAlign w:val="bottom"/>
            <w:hideMark/>
          </w:tcPr>
          <w:p w14:paraId="72E81E77" w14:textId="77777777" w:rsidR="00727B94" w:rsidRPr="00727B94" w:rsidRDefault="00727B94" w:rsidP="00961AFB">
            <w:pPr>
              <w:rPr>
                <w:rFonts w:ascii="Arial" w:hAnsi="Arial" w:cs="Arial"/>
                <w:b/>
                <w:bCs/>
                <w:color w:val="000000"/>
                <w:szCs w:val="24"/>
              </w:rPr>
            </w:pPr>
          </w:p>
        </w:tc>
        <w:tc>
          <w:tcPr>
            <w:tcW w:w="1419" w:type="dxa"/>
            <w:tcBorders>
              <w:top w:val="nil"/>
              <w:left w:val="nil"/>
              <w:bottom w:val="nil"/>
              <w:right w:val="nil"/>
            </w:tcBorders>
            <w:shd w:val="clear" w:color="auto" w:fill="auto"/>
            <w:noWrap/>
            <w:vAlign w:val="bottom"/>
            <w:hideMark/>
          </w:tcPr>
          <w:p w14:paraId="4DE5AF4B"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0</w:t>
            </w:r>
          </w:p>
        </w:tc>
        <w:tc>
          <w:tcPr>
            <w:tcW w:w="408" w:type="dxa"/>
            <w:tcBorders>
              <w:top w:val="nil"/>
              <w:left w:val="nil"/>
              <w:bottom w:val="nil"/>
              <w:right w:val="nil"/>
            </w:tcBorders>
            <w:shd w:val="clear" w:color="auto" w:fill="auto"/>
            <w:noWrap/>
            <w:vAlign w:val="bottom"/>
            <w:hideMark/>
          </w:tcPr>
          <w:p w14:paraId="7F82B805"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4DA879C" w14:textId="77A41882" w:rsidR="00727B94" w:rsidRPr="00727B94" w:rsidRDefault="00437BE8" w:rsidP="00961AFB">
            <w:pPr>
              <w:jc w:val="right"/>
              <w:rPr>
                <w:rFonts w:ascii="Arial" w:hAnsi="Arial" w:cs="Arial"/>
                <w:b/>
                <w:bCs/>
                <w:color w:val="000000"/>
                <w:szCs w:val="24"/>
              </w:rPr>
            </w:pPr>
            <w:r>
              <w:rPr>
                <w:rFonts w:ascii="Arial" w:hAnsi="Arial" w:cs="Arial"/>
                <w:b/>
                <w:bCs/>
                <w:color w:val="000000"/>
                <w:szCs w:val="24"/>
              </w:rPr>
              <w:t>75,342</w:t>
            </w:r>
          </w:p>
        </w:tc>
        <w:tc>
          <w:tcPr>
            <w:tcW w:w="408" w:type="dxa"/>
            <w:tcBorders>
              <w:top w:val="nil"/>
              <w:left w:val="nil"/>
              <w:bottom w:val="nil"/>
              <w:right w:val="nil"/>
            </w:tcBorders>
            <w:shd w:val="clear" w:color="auto" w:fill="auto"/>
            <w:noWrap/>
            <w:vAlign w:val="bottom"/>
            <w:hideMark/>
          </w:tcPr>
          <w:p w14:paraId="5E9145CF" w14:textId="77777777" w:rsidR="00727B94" w:rsidRPr="00727B94" w:rsidRDefault="00727B94" w:rsidP="00961AFB">
            <w:pPr>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063003C0" w14:textId="7F5F05EF" w:rsidR="00727B94" w:rsidRPr="00727B94" w:rsidRDefault="00437BE8" w:rsidP="00961AFB">
            <w:pPr>
              <w:jc w:val="right"/>
              <w:rPr>
                <w:rFonts w:ascii="Arial" w:hAnsi="Arial" w:cs="Arial"/>
                <w:b/>
                <w:bCs/>
                <w:color w:val="000000"/>
                <w:szCs w:val="24"/>
              </w:rPr>
            </w:pPr>
            <w:r>
              <w:rPr>
                <w:rFonts w:ascii="Arial" w:hAnsi="Arial" w:cs="Arial"/>
                <w:b/>
                <w:bCs/>
                <w:color w:val="000000"/>
                <w:szCs w:val="24"/>
              </w:rPr>
              <w:t>151,313</w:t>
            </w:r>
          </w:p>
        </w:tc>
      </w:tr>
      <w:tr w:rsidR="00B67DA6" w:rsidRPr="00727B94" w14:paraId="3ECFCD1C" w14:textId="77777777" w:rsidTr="00B67DA6">
        <w:trPr>
          <w:trHeight w:val="255"/>
        </w:trPr>
        <w:tc>
          <w:tcPr>
            <w:tcW w:w="1505" w:type="dxa"/>
            <w:tcBorders>
              <w:top w:val="nil"/>
              <w:left w:val="nil"/>
              <w:bottom w:val="nil"/>
              <w:right w:val="nil"/>
            </w:tcBorders>
            <w:shd w:val="clear" w:color="auto" w:fill="auto"/>
            <w:noWrap/>
            <w:vAlign w:val="bottom"/>
            <w:hideMark/>
          </w:tcPr>
          <w:p w14:paraId="297C2FF9"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1C492120"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3C888EE9"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5DDF42A8"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590D01D8"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30C9B0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5A33F8A"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2C98A98"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8D6ADA1" w14:textId="77777777" w:rsidR="00727B94" w:rsidRPr="00727B94" w:rsidRDefault="00727B94" w:rsidP="00961AFB">
            <w:pPr>
              <w:rPr>
                <w:rFonts w:ascii="Arial" w:hAnsi="Arial" w:cs="Arial"/>
                <w:szCs w:val="24"/>
              </w:rPr>
            </w:pPr>
          </w:p>
        </w:tc>
      </w:tr>
      <w:tr w:rsidR="00727B94" w:rsidRPr="00727B94" w14:paraId="666DF92D"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44FC79EC" w14:textId="77777777" w:rsidR="00727B94" w:rsidRPr="00727B94" w:rsidRDefault="00727B94" w:rsidP="00961AFB">
            <w:pPr>
              <w:rPr>
                <w:rFonts w:ascii="Arial" w:hAnsi="Arial" w:cs="Arial"/>
                <w:b/>
                <w:bCs/>
                <w:color w:val="000000"/>
                <w:szCs w:val="24"/>
              </w:rPr>
            </w:pPr>
            <w:r w:rsidRPr="00727B94">
              <w:rPr>
                <w:rFonts w:ascii="Arial" w:hAnsi="Arial" w:cs="Arial"/>
                <w:b/>
                <w:bCs/>
                <w:color w:val="000000"/>
                <w:szCs w:val="24"/>
              </w:rPr>
              <w:t>Resources Expended</w:t>
            </w:r>
          </w:p>
        </w:tc>
        <w:tc>
          <w:tcPr>
            <w:tcW w:w="1664" w:type="dxa"/>
            <w:tcBorders>
              <w:top w:val="nil"/>
              <w:left w:val="nil"/>
              <w:bottom w:val="nil"/>
              <w:right w:val="nil"/>
            </w:tcBorders>
            <w:shd w:val="clear" w:color="auto" w:fill="auto"/>
            <w:noWrap/>
            <w:vAlign w:val="bottom"/>
            <w:hideMark/>
          </w:tcPr>
          <w:p w14:paraId="24DE28E7"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9D3FB68"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5460CEA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20E4988A"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CBC9EA0"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B1E5EAD"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07230B1D" w14:textId="77777777" w:rsidR="00727B94" w:rsidRPr="00727B94" w:rsidRDefault="00727B94" w:rsidP="00961AFB">
            <w:pPr>
              <w:rPr>
                <w:rFonts w:ascii="Arial" w:hAnsi="Arial" w:cs="Arial"/>
                <w:szCs w:val="24"/>
              </w:rPr>
            </w:pPr>
          </w:p>
        </w:tc>
      </w:tr>
      <w:tr w:rsidR="00727B94" w:rsidRPr="00727B94" w14:paraId="4083E5A1" w14:textId="77777777" w:rsidTr="00B67DA6">
        <w:trPr>
          <w:trHeight w:val="255"/>
        </w:trPr>
        <w:tc>
          <w:tcPr>
            <w:tcW w:w="4965" w:type="dxa"/>
            <w:gridSpan w:val="3"/>
            <w:tcBorders>
              <w:top w:val="nil"/>
              <w:left w:val="nil"/>
              <w:bottom w:val="nil"/>
              <w:right w:val="nil"/>
            </w:tcBorders>
            <w:shd w:val="clear" w:color="auto" w:fill="auto"/>
            <w:noWrap/>
            <w:vAlign w:val="bottom"/>
            <w:hideMark/>
          </w:tcPr>
          <w:p w14:paraId="23FD228B" w14:textId="77777777" w:rsidR="00727B94" w:rsidRPr="00727B94" w:rsidRDefault="00727B94" w:rsidP="00961AFB">
            <w:pPr>
              <w:rPr>
                <w:rFonts w:ascii="Arial" w:hAnsi="Arial" w:cs="Arial"/>
                <w:i/>
                <w:iCs/>
                <w:color w:val="000000"/>
                <w:szCs w:val="24"/>
              </w:rPr>
            </w:pPr>
            <w:r w:rsidRPr="00727B94">
              <w:rPr>
                <w:rFonts w:ascii="Arial" w:hAnsi="Arial" w:cs="Arial"/>
                <w:i/>
                <w:iCs/>
                <w:color w:val="000000"/>
                <w:szCs w:val="24"/>
              </w:rPr>
              <w:t>Services to Further the Charities Objectives</w:t>
            </w:r>
          </w:p>
        </w:tc>
        <w:tc>
          <w:tcPr>
            <w:tcW w:w="408" w:type="dxa"/>
            <w:tcBorders>
              <w:top w:val="nil"/>
              <w:left w:val="nil"/>
              <w:bottom w:val="nil"/>
              <w:right w:val="nil"/>
            </w:tcBorders>
            <w:shd w:val="clear" w:color="auto" w:fill="auto"/>
            <w:noWrap/>
            <w:vAlign w:val="bottom"/>
            <w:hideMark/>
          </w:tcPr>
          <w:p w14:paraId="4122F740"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75743A6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6F14754"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14A271F"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44CBC6A6"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890A7D8" w14:textId="77777777" w:rsidR="00727B94" w:rsidRPr="00727B94" w:rsidRDefault="00727B94" w:rsidP="00961AFB">
            <w:pPr>
              <w:rPr>
                <w:rFonts w:ascii="Arial" w:hAnsi="Arial" w:cs="Arial"/>
                <w:szCs w:val="24"/>
              </w:rPr>
            </w:pPr>
          </w:p>
        </w:tc>
      </w:tr>
      <w:tr w:rsidR="003479A7" w:rsidRPr="00727B94" w14:paraId="51BF703F" w14:textId="77777777" w:rsidTr="00B67DA6">
        <w:trPr>
          <w:trHeight w:val="255"/>
        </w:trPr>
        <w:tc>
          <w:tcPr>
            <w:tcW w:w="3301" w:type="dxa"/>
            <w:gridSpan w:val="2"/>
            <w:tcBorders>
              <w:top w:val="nil"/>
              <w:left w:val="nil"/>
              <w:bottom w:val="nil"/>
              <w:right w:val="nil"/>
            </w:tcBorders>
            <w:shd w:val="clear" w:color="auto" w:fill="auto"/>
            <w:noWrap/>
            <w:vAlign w:val="bottom"/>
          </w:tcPr>
          <w:p w14:paraId="3AF05998" w14:textId="7CE1894C" w:rsidR="003479A7" w:rsidRPr="00727B94" w:rsidRDefault="003479A7" w:rsidP="00961AFB">
            <w:pPr>
              <w:rPr>
                <w:rFonts w:ascii="Arial" w:hAnsi="Arial" w:cs="Arial"/>
                <w:szCs w:val="24"/>
              </w:rPr>
            </w:pPr>
            <w:r>
              <w:rPr>
                <w:rFonts w:ascii="Arial" w:hAnsi="Arial" w:cs="Arial"/>
                <w:szCs w:val="24"/>
              </w:rPr>
              <w:t>Lunch Clubs</w:t>
            </w:r>
          </w:p>
        </w:tc>
        <w:tc>
          <w:tcPr>
            <w:tcW w:w="1664" w:type="dxa"/>
            <w:tcBorders>
              <w:top w:val="nil"/>
              <w:left w:val="nil"/>
              <w:bottom w:val="nil"/>
              <w:right w:val="nil"/>
            </w:tcBorders>
            <w:shd w:val="clear" w:color="auto" w:fill="auto"/>
            <w:noWrap/>
            <w:vAlign w:val="bottom"/>
          </w:tcPr>
          <w:p w14:paraId="31A9F981" w14:textId="5FF57645" w:rsidR="003479A7" w:rsidRPr="00727B94" w:rsidRDefault="003479A7" w:rsidP="00961AFB">
            <w:pPr>
              <w:jc w:val="right"/>
              <w:rPr>
                <w:rFonts w:ascii="Arial" w:hAnsi="Arial" w:cs="Arial"/>
                <w:szCs w:val="24"/>
              </w:rPr>
            </w:pPr>
            <w:r>
              <w:rPr>
                <w:rFonts w:ascii="Arial" w:hAnsi="Arial" w:cs="Arial"/>
                <w:szCs w:val="24"/>
              </w:rPr>
              <w:t>300</w:t>
            </w:r>
          </w:p>
        </w:tc>
        <w:tc>
          <w:tcPr>
            <w:tcW w:w="408" w:type="dxa"/>
            <w:tcBorders>
              <w:top w:val="nil"/>
              <w:left w:val="nil"/>
              <w:bottom w:val="nil"/>
              <w:right w:val="nil"/>
            </w:tcBorders>
            <w:shd w:val="clear" w:color="auto" w:fill="auto"/>
            <w:noWrap/>
            <w:vAlign w:val="bottom"/>
          </w:tcPr>
          <w:p w14:paraId="60D5A92C" w14:textId="77777777" w:rsidR="003479A7" w:rsidRPr="00727B94" w:rsidRDefault="003479A7" w:rsidP="00961AFB">
            <w:pPr>
              <w:rPr>
                <w:rFonts w:ascii="Arial" w:hAnsi="Arial" w:cs="Arial"/>
                <w:szCs w:val="24"/>
              </w:rPr>
            </w:pPr>
          </w:p>
        </w:tc>
        <w:tc>
          <w:tcPr>
            <w:tcW w:w="1419" w:type="dxa"/>
            <w:tcBorders>
              <w:top w:val="nil"/>
              <w:left w:val="nil"/>
              <w:bottom w:val="nil"/>
              <w:right w:val="nil"/>
            </w:tcBorders>
            <w:shd w:val="clear" w:color="auto" w:fill="auto"/>
            <w:noWrap/>
            <w:vAlign w:val="bottom"/>
          </w:tcPr>
          <w:p w14:paraId="7FC7D89E" w14:textId="66C7126D" w:rsidR="003479A7" w:rsidRPr="00727B94" w:rsidRDefault="003479A7" w:rsidP="00961AFB">
            <w:pPr>
              <w:jc w:val="right"/>
              <w:rPr>
                <w:rFonts w:ascii="Arial" w:hAnsi="Arial" w:cs="Arial"/>
                <w:szCs w:val="24"/>
              </w:rPr>
            </w:pPr>
            <w:r>
              <w:rPr>
                <w:rFonts w:ascii="Arial" w:hAnsi="Arial" w:cs="Arial"/>
                <w:szCs w:val="24"/>
              </w:rPr>
              <w:t>0</w:t>
            </w:r>
          </w:p>
        </w:tc>
        <w:tc>
          <w:tcPr>
            <w:tcW w:w="408" w:type="dxa"/>
            <w:tcBorders>
              <w:top w:val="nil"/>
              <w:left w:val="nil"/>
              <w:bottom w:val="nil"/>
              <w:right w:val="nil"/>
            </w:tcBorders>
            <w:shd w:val="clear" w:color="auto" w:fill="auto"/>
            <w:noWrap/>
            <w:vAlign w:val="bottom"/>
          </w:tcPr>
          <w:p w14:paraId="30CE2B39" w14:textId="77777777" w:rsidR="003479A7" w:rsidRPr="00727B94" w:rsidRDefault="003479A7" w:rsidP="00961AFB">
            <w:pPr>
              <w:rPr>
                <w:rFonts w:ascii="Arial" w:hAnsi="Arial" w:cs="Arial"/>
                <w:szCs w:val="24"/>
              </w:rPr>
            </w:pPr>
          </w:p>
        </w:tc>
        <w:tc>
          <w:tcPr>
            <w:tcW w:w="1246" w:type="dxa"/>
            <w:tcBorders>
              <w:top w:val="nil"/>
              <w:left w:val="nil"/>
              <w:bottom w:val="nil"/>
              <w:right w:val="nil"/>
            </w:tcBorders>
            <w:shd w:val="clear" w:color="auto" w:fill="auto"/>
            <w:noWrap/>
            <w:vAlign w:val="bottom"/>
          </w:tcPr>
          <w:p w14:paraId="705CED11" w14:textId="1FF07FAA" w:rsidR="003479A7" w:rsidRPr="00727B94" w:rsidRDefault="003479A7" w:rsidP="00961AFB">
            <w:pPr>
              <w:jc w:val="right"/>
              <w:rPr>
                <w:rFonts w:ascii="Arial" w:hAnsi="Arial" w:cs="Arial"/>
                <w:szCs w:val="24"/>
              </w:rPr>
            </w:pPr>
            <w:r>
              <w:rPr>
                <w:rFonts w:ascii="Arial" w:hAnsi="Arial" w:cs="Arial"/>
                <w:szCs w:val="24"/>
              </w:rPr>
              <w:t>300</w:t>
            </w:r>
          </w:p>
        </w:tc>
        <w:tc>
          <w:tcPr>
            <w:tcW w:w="408" w:type="dxa"/>
            <w:tcBorders>
              <w:top w:val="nil"/>
              <w:left w:val="nil"/>
              <w:bottom w:val="nil"/>
              <w:right w:val="nil"/>
            </w:tcBorders>
            <w:shd w:val="clear" w:color="auto" w:fill="auto"/>
            <w:noWrap/>
            <w:vAlign w:val="bottom"/>
          </w:tcPr>
          <w:p w14:paraId="37FF8A54" w14:textId="77777777" w:rsidR="003479A7" w:rsidRPr="00727B94" w:rsidRDefault="003479A7" w:rsidP="00961AFB">
            <w:pPr>
              <w:rPr>
                <w:rFonts w:ascii="Arial" w:hAnsi="Arial" w:cs="Arial"/>
                <w:szCs w:val="24"/>
              </w:rPr>
            </w:pPr>
          </w:p>
        </w:tc>
        <w:tc>
          <w:tcPr>
            <w:tcW w:w="1246" w:type="dxa"/>
            <w:tcBorders>
              <w:top w:val="nil"/>
              <w:left w:val="nil"/>
              <w:bottom w:val="nil"/>
              <w:right w:val="nil"/>
            </w:tcBorders>
            <w:shd w:val="clear" w:color="auto" w:fill="auto"/>
            <w:noWrap/>
            <w:vAlign w:val="bottom"/>
          </w:tcPr>
          <w:p w14:paraId="616A9ABF" w14:textId="458514D4" w:rsidR="003479A7" w:rsidRPr="00727B94" w:rsidRDefault="003479A7" w:rsidP="00961AFB">
            <w:pPr>
              <w:jc w:val="right"/>
              <w:rPr>
                <w:rFonts w:ascii="Arial" w:hAnsi="Arial" w:cs="Arial"/>
                <w:szCs w:val="24"/>
              </w:rPr>
            </w:pPr>
            <w:r>
              <w:rPr>
                <w:rFonts w:ascii="Arial" w:hAnsi="Arial" w:cs="Arial"/>
                <w:szCs w:val="24"/>
              </w:rPr>
              <w:t>5,526</w:t>
            </w:r>
          </w:p>
        </w:tc>
      </w:tr>
      <w:tr w:rsidR="00727B94" w:rsidRPr="00727B94" w14:paraId="088C8FAD"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23F7339B" w14:textId="77777777" w:rsidR="00727B94" w:rsidRPr="00727B94" w:rsidRDefault="00727B94" w:rsidP="00961AFB">
            <w:pPr>
              <w:rPr>
                <w:rFonts w:ascii="Arial" w:hAnsi="Arial" w:cs="Arial"/>
                <w:szCs w:val="24"/>
              </w:rPr>
            </w:pPr>
            <w:r w:rsidRPr="00727B94">
              <w:rPr>
                <w:rFonts w:ascii="Arial" w:hAnsi="Arial" w:cs="Arial"/>
                <w:szCs w:val="24"/>
              </w:rPr>
              <w:t>Provision of Other Services</w:t>
            </w:r>
          </w:p>
        </w:tc>
        <w:tc>
          <w:tcPr>
            <w:tcW w:w="1664" w:type="dxa"/>
            <w:tcBorders>
              <w:top w:val="nil"/>
              <w:left w:val="nil"/>
              <w:bottom w:val="nil"/>
              <w:right w:val="nil"/>
            </w:tcBorders>
            <w:shd w:val="clear" w:color="auto" w:fill="auto"/>
            <w:noWrap/>
            <w:vAlign w:val="bottom"/>
            <w:hideMark/>
          </w:tcPr>
          <w:p w14:paraId="5D838C63" w14:textId="2ECCD373" w:rsidR="00727B94" w:rsidRPr="00727B94" w:rsidRDefault="003479A7" w:rsidP="00961AFB">
            <w:pPr>
              <w:jc w:val="right"/>
              <w:rPr>
                <w:rFonts w:ascii="Arial" w:hAnsi="Arial" w:cs="Arial"/>
                <w:szCs w:val="24"/>
              </w:rPr>
            </w:pPr>
            <w:r>
              <w:rPr>
                <w:rFonts w:ascii="Arial" w:hAnsi="Arial" w:cs="Arial"/>
                <w:szCs w:val="24"/>
              </w:rPr>
              <w:t>3,671</w:t>
            </w:r>
          </w:p>
        </w:tc>
        <w:tc>
          <w:tcPr>
            <w:tcW w:w="408" w:type="dxa"/>
            <w:tcBorders>
              <w:top w:val="nil"/>
              <w:left w:val="nil"/>
              <w:bottom w:val="nil"/>
              <w:right w:val="nil"/>
            </w:tcBorders>
            <w:shd w:val="clear" w:color="auto" w:fill="auto"/>
            <w:noWrap/>
            <w:vAlign w:val="bottom"/>
            <w:hideMark/>
          </w:tcPr>
          <w:p w14:paraId="1AAD8BF5"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0EDEEF41"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198D3B66"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A2C8707" w14:textId="25B74708" w:rsidR="00727B94" w:rsidRPr="00727B94" w:rsidRDefault="003479A7" w:rsidP="00961AFB">
            <w:pPr>
              <w:jc w:val="right"/>
              <w:rPr>
                <w:rFonts w:ascii="Arial" w:hAnsi="Arial" w:cs="Arial"/>
                <w:szCs w:val="24"/>
              </w:rPr>
            </w:pPr>
            <w:r>
              <w:rPr>
                <w:rFonts w:ascii="Arial" w:hAnsi="Arial" w:cs="Arial"/>
                <w:szCs w:val="24"/>
              </w:rPr>
              <w:t>3,671</w:t>
            </w:r>
          </w:p>
        </w:tc>
        <w:tc>
          <w:tcPr>
            <w:tcW w:w="408" w:type="dxa"/>
            <w:tcBorders>
              <w:top w:val="nil"/>
              <w:left w:val="nil"/>
              <w:bottom w:val="nil"/>
              <w:right w:val="nil"/>
            </w:tcBorders>
            <w:shd w:val="clear" w:color="auto" w:fill="auto"/>
            <w:noWrap/>
            <w:vAlign w:val="bottom"/>
            <w:hideMark/>
          </w:tcPr>
          <w:p w14:paraId="7945029D"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7823087" w14:textId="69153220" w:rsidR="00727B94" w:rsidRPr="00727B94" w:rsidRDefault="003479A7" w:rsidP="00961AFB">
            <w:pPr>
              <w:jc w:val="right"/>
              <w:rPr>
                <w:rFonts w:ascii="Arial" w:hAnsi="Arial" w:cs="Arial"/>
                <w:szCs w:val="24"/>
              </w:rPr>
            </w:pPr>
            <w:r>
              <w:rPr>
                <w:rFonts w:ascii="Arial" w:hAnsi="Arial" w:cs="Arial"/>
                <w:szCs w:val="24"/>
              </w:rPr>
              <w:t>73,322</w:t>
            </w:r>
          </w:p>
        </w:tc>
      </w:tr>
      <w:tr w:rsidR="00B67DA6" w:rsidRPr="00727B94" w14:paraId="417A626B" w14:textId="77777777" w:rsidTr="00B67DA6">
        <w:trPr>
          <w:trHeight w:val="255"/>
        </w:trPr>
        <w:tc>
          <w:tcPr>
            <w:tcW w:w="1505" w:type="dxa"/>
            <w:tcBorders>
              <w:top w:val="nil"/>
              <w:left w:val="nil"/>
              <w:bottom w:val="nil"/>
              <w:right w:val="nil"/>
            </w:tcBorders>
            <w:shd w:val="clear" w:color="auto" w:fill="auto"/>
            <w:noWrap/>
            <w:vAlign w:val="bottom"/>
            <w:hideMark/>
          </w:tcPr>
          <w:p w14:paraId="13709127" w14:textId="77777777" w:rsidR="00727B94" w:rsidRPr="00727B94" w:rsidRDefault="00727B94" w:rsidP="00961AFB">
            <w:pPr>
              <w:rPr>
                <w:rFonts w:ascii="Arial" w:hAnsi="Arial" w:cs="Arial"/>
                <w:i/>
                <w:iCs/>
                <w:color w:val="000000"/>
                <w:szCs w:val="24"/>
              </w:rPr>
            </w:pPr>
          </w:p>
        </w:tc>
        <w:tc>
          <w:tcPr>
            <w:tcW w:w="1796" w:type="dxa"/>
            <w:tcBorders>
              <w:top w:val="nil"/>
              <w:left w:val="nil"/>
              <w:bottom w:val="nil"/>
              <w:right w:val="nil"/>
            </w:tcBorders>
            <w:shd w:val="clear" w:color="auto" w:fill="auto"/>
            <w:noWrap/>
            <w:vAlign w:val="bottom"/>
            <w:hideMark/>
          </w:tcPr>
          <w:p w14:paraId="607D4C93"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41EF813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C3CDE58"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662A94C2"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A99B89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64A16DF"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235C4972"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267A6B7D" w14:textId="77777777" w:rsidR="00727B94" w:rsidRPr="00727B94" w:rsidRDefault="00727B94" w:rsidP="00961AFB">
            <w:pPr>
              <w:rPr>
                <w:rFonts w:ascii="Arial" w:hAnsi="Arial" w:cs="Arial"/>
                <w:szCs w:val="24"/>
              </w:rPr>
            </w:pPr>
          </w:p>
        </w:tc>
      </w:tr>
      <w:tr w:rsidR="00B67DA6" w:rsidRPr="00727B94" w14:paraId="4878F9A0" w14:textId="77777777" w:rsidTr="00B67DA6">
        <w:trPr>
          <w:trHeight w:val="255"/>
        </w:trPr>
        <w:tc>
          <w:tcPr>
            <w:tcW w:w="1505" w:type="dxa"/>
            <w:tcBorders>
              <w:top w:val="nil"/>
              <w:left w:val="nil"/>
              <w:bottom w:val="nil"/>
              <w:right w:val="nil"/>
            </w:tcBorders>
            <w:shd w:val="clear" w:color="auto" w:fill="auto"/>
            <w:noWrap/>
            <w:vAlign w:val="bottom"/>
            <w:hideMark/>
          </w:tcPr>
          <w:p w14:paraId="0F1E6BB4" w14:textId="77777777" w:rsidR="00727B94" w:rsidRPr="00727B94" w:rsidRDefault="00727B94" w:rsidP="00961AFB">
            <w:pPr>
              <w:rPr>
                <w:rFonts w:ascii="Arial" w:hAnsi="Arial" w:cs="Arial"/>
                <w:szCs w:val="24"/>
              </w:rPr>
            </w:pPr>
            <w:r w:rsidRPr="00727B94">
              <w:rPr>
                <w:rFonts w:ascii="Arial" w:hAnsi="Arial" w:cs="Arial"/>
                <w:szCs w:val="24"/>
              </w:rPr>
              <w:t>Staff</w:t>
            </w:r>
          </w:p>
        </w:tc>
        <w:tc>
          <w:tcPr>
            <w:tcW w:w="1796" w:type="dxa"/>
            <w:tcBorders>
              <w:top w:val="nil"/>
              <w:left w:val="nil"/>
              <w:bottom w:val="nil"/>
              <w:right w:val="nil"/>
            </w:tcBorders>
            <w:shd w:val="clear" w:color="auto" w:fill="auto"/>
            <w:noWrap/>
            <w:vAlign w:val="bottom"/>
            <w:hideMark/>
          </w:tcPr>
          <w:p w14:paraId="1D16A126"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0830F098" w14:textId="63B1B7D0" w:rsidR="00727B94" w:rsidRPr="00727B94" w:rsidRDefault="003479A7" w:rsidP="00961AFB">
            <w:pPr>
              <w:jc w:val="right"/>
              <w:rPr>
                <w:rFonts w:ascii="Arial" w:hAnsi="Arial" w:cs="Arial"/>
                <w:szCs w:val="24"/>
              </w:rPr>
            </w:pPr>
            <w:r>
              <w:rPr>
                <w:rFonts w:ascii="Arial" w:hAnsi="Arial" w:cs="Arial"/>
                <w:szCs w:val="24"/>
              </w:rPr>
              <w:t>54,426</w:t>
            </w:r>
          </w:p>
        </w:tc>
        <w:tc>
          <w:tcPr>
            <w:tcW w:w="408" w:type="dxa"/>
            <w:tcBorders>
              <w:top w:val="nil"/>
              <w:left w:val="nil"/>
              <w:bottom w:val="nil"/>
              <w:right w:val="nil"/>
            </w:tcBorders>
            <w:shd w:val="clear" w:color="auto" w:fill="auto"/>
            <w:noWrap/>
            <w:vAlign w:val="bottom"/>
            <w:hideMark/>
          </w:tcPr>
          <w:p w14:paraId="588ABD20"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5D866085"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0731BDBD"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A48B2F6" w14:textId="699D2406" w:rsidR="00727B94" w:rsidRPr="00727B94" w:rsidRDefault="003479A7" w:rsidP="00961AFB">
            <w:pPr>
              <w:jc w:val="right"/>
              <w:rPr>
                <w:rFonts w:ascii="Arial" w:hAnsi="Arial" w:cs="Arial"/>
                <w:szCs w:val="24"/>
              </w:rPr>
            </w:pPr>
            <w:r>
              <w:rPr>
                <w:rFonts w:ascii="Arial" w:hAnsi="Arial" w:cs="Arial"/>
                <w:szCs w:val="24"/>
              </w:rPr>
              <w:t>54,426</w:t>
            </w:r>
          </w:p>
        </w:tc>
        <w:tc>
          <w:tcPr>
            <w:tcW w:w="408" w:type="dxa"/>
            <w:tcBorders>
              <w:top w:val="nil"/>
              <w:left w:val="nil"/>
              <w:bottom w:val="nil"/>
              <w:right w:val="nil"/>
            </w:tcBorders>
            <w:shd w:val="clear" w:color="auto" w:fill="auto"/>
            <w:noWrap/>
            <w:vAlign w:val="bottom"/>
            <w:hideMark/>
          </w:tcPr>
          <w:p w14:paraId="72063CCA"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456FEC6" w14:textId="55D834C0" w:rsidR="00727B94" w:rsidRPr="00727B94" w:rsidRDefault="003479A7" w:rsidP="00961AFB">
            <w:pPr>
              <w:jc w:val="right"/>
              <w:rPr>
                <w:rFonts w:ascii="Arial" w:hAnsi="Arial" w:cs="Arial"/>
                <w:szCs w:val="24"/>
              </w:rPr>
            </w:pPr>
            <w:r>
              <w:rPr>
                <w:rFonts w:ascii="Arial" w:hAnsi="Arial" w:cs="Arial"/>
                <w:szCs w:val="24"/>
              </w:rPr>
              <w:t>41,267</w:t>
            </w:r>
          </w:p>
        </w:tc>
      </w:tr>
      <w:tr w:rsidR="00B67DA6" w:rsidRPr="00727B94" w14:paraId="654711E5" w14:textId="77777777" w:rsidTr="00B67DA6">
        <w:trPr>
          <w:trHeight w:val="255"/>
        </w:trPr>
        <w:tc>
          <w:tcPr>
            <w:tcW w:w="1505" w:type="dxa"/>
            <w:tcBorders>
              <w:top w:val="nil"/>
              <w:left w:val="nil"/>
              <w:bottom w:val="nil"/>
              <w:right w:val="nil"/>
            </w:tcBorders>
            <w:shd w:val="clear" w:color="auto" w:fill="auto"/>
            <w:noWrap/>
            <w:vAlign w:val="bottom"/>
            <w:hideMark/>
          </w:tcPr>
          <w:p w14:paraId="640D472A" w14:textId="77777777" w:rsidR="00727B94" w:rsidRPr="00727B94" w:rsidRDefault="00727B94" w:rsidP="00961AFB">
            <w:pPr>
              <w:rPr>
                <w:rFonts w:ascii="Arial" w:hAnsi="Arial" w:cs="Arial"/>
                <w:i/>
                <w:iCs/>
                <w:color w:val="000000"/>
                <w:szCs w:val="24"/>
              </w:rPr>
            </w:pPr>
          </w:p>
        </w:tc>
        <w:tc>
          <w:tcPr>
            <w:tcW w:w="1796" w:type="dxa"/>
            <w:tcBorders>
              <w:top w:val="nil"/>
              <w:left w:val="nil"/>
              <w:bottom w:val="nil"/>
              <w:right w:val="nil"/>
            </w:tcBorders>
            <w:shd w:val="clear" w:color="auto" w:fill="auto"/>
            <w:noWrap/>
            <w:vAlign w:val="bottom"/>
            <w:hideMark/>
          </w:tcPr>
          <w:p w14:paraId="6C700081"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1FD0446F"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3DE1BA3"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4AD6F05D"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2D009CF"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21524DC"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03403E2"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5685C799" w14:textId="77777777" w:rsidR="00727B94" w:rsidRPr="00727B94" w:rsidRDefault="00727B94" w:rsidP="00961AFB">
            <w:pPr>
              <w:rPr>
                <w:rFonts w:ascii="Arial" w:hAnsi="Arial" w:cs="Arial"/>
                <w:szCs w:val="24"/>
              </w:rPr>
            </w:pPr>
          </w:p>
        </w:tc>
      </w:tr>
      <w:tr w:rsidR="00B67DA6" w:rsidRPr="00727B94" w14:paraId="15EACDD4" w14:textId="77777777" w:rsidTr="00B67DA6">
        <w:trPr>
          <w:trHeight w:val="255"/>
        </w:trPr>
        <w:tc>
          <w:tcPr>
            <w:tcW w:w="1505" w:type="dxa"/>
            <w:tcBorders>
              <w:top w:val="nil"/>
              <w:left w:val="nil"/>
              <w:bottom w:val="nil"/>
              <w:right w:val="nil"/>
            </w:tcBorders>
            <w:shd w:val="clear" w:color="auto" w:fill="auto"/>
            <w:noWrap/>
            <w:vAlign w:val="bottom"/>
            <w:hideMark/>
          </w:tcPr>
          <w:p w14:paraId="72866BCF" w14:textId="77777777" w:rsidR="00727B94" w:rsidRPr="00727B94" w:rsidRDefault="00727B94" w:rsidP="00961AFB">
            <w:pPr>
              <w:rPr>
                <w:rFonts w:ascii="Arial" w:hAnsi="Arial" w:cs="Arial"/>
                <w:szCs w:val="24"/>
              </w:rPr>
            </w:pPr>
            <w:r w:rsidRPr="00727B94">
              <w:rPr>
                <w:rFonts w:ascii="Arial" w:hAnsi="Arial" w:cs="Arial"/>
                <w:szCs w:val="24"/>
              </w:rPr>
              <w:t>Property</w:t>
            </w:r>
          </w:p>
        </w:tc>
        <w:tc>
          <w:tcPr>
            <w:tcW w:w="1796" w:type="dxa"/>
            <w:tcBorders>
              <w:top w:val="nil"/>
              <w:left w:val="nil"/>
              <w:bottom w:val="nil"/>
              <w:right w:val="nil"/>
            </w:tcBorders>
            <w:shd w:val="clear" w:color="auto" w:fill="auto"/>
            <w:noWrap/>
            <w:vAlign w:val="bottom"/>
            <w:hideMark/>
          </w:tcPr>
          <w:p w14:paraId="29E2DA70"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7EE2C670" w14:textId="3EAC017C" w:rsidR="00727B94" w:rsidRPr="00727B94" w:rsidRDefault="003479A7" w:rsidP="00961AFB">
            <w:pPr>
              <w:jc w:val="right"/>
              <w:rPr>
                <w:rFonts w:ascii="Arial" w:hAnsi="Arial" w:cs="Arial"/>
                <w:szCs w:val="24"/>
              </w:rPr>
            </w:pPr>
            <w:r>
              <w:rPr>
                <w:rFonts w:ascii="Arial" w:hAnsi="Arial" w:cs="Arial"/>
                <w:szCs w:val="24"/>
              </w:rPr>
              <w:t>23,725</w:t>
            </w:r>
          </w:p>
        </w:tc>
        <w:tc>
          <w:tcPr>
            <w:tcW w:w="408" w:type="dxa"/>
            <w:tcBorders>
              <w:top w:val="nil"/>
              <w:left w:val="nil"/>
              <w:bottom w:val="nil"/>
              <w:right w:val="nil"/>
            </w:tcBorders>
            <w:shd w:val="clear" w:color="auto" w:fill="auto"/>
            <w:noWrap/>
            <w:vAlign w:val="bottom"/>
            <w:hideMark/>
          </w:tcPr>
          <w:p w14:paraId="5CE3A907"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24D85294"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19E4B3DC"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5D4CC52" w14:textId="40EF2C12" w:rsidR="00727B94" w:rsidRPr="00727B94" w:rsidRDefault="003479A7" w:rsidP="00961AFB">
            <w:pPr>
              <w:jc w:val="right"/>
              <w:rPr>
                <w:rFonts w:ascii="Arial" w:hAnsi="Arial" w:cs="Arial"/>
                <w:szCs w:val="24"/>
              </w:rPr>
            </w:pPr>
            <w:r>
              <w:rPr>
                <w:rFonts w:ascii="Arial" w:hAnsi="Arial" w:cs="Arial"/>
                <w:szCs w:val="24"/>
              </w:rPr>
              <w:t>23,725</w:t>
            </w:r>
          </w:p>
        </w:tc>
        <w:tc>
          <w:tcPr>
            <w:tcW w:w="408" w:type="dxa"/>
            <w:tcBorders>
              <w:top w:val="nil"/>
              <w:left w:val="nil"/>
              <w:bottom w:val="nil"/>
              <w:right w:val="nil"/>
            </w:tcBorders>
            <w:shd w:val="clear" w:color="auto" w:fill="auto"/>
            <w:noWrap/>
            <w:vAlign w:val="bottom"/>
            <w:hideMark/>
          </w:tcPr>
          <w:p w14:paraId="7FAF57FA"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04CF0B22" w14:textId="6319392A" w:rsidR="00727B94" w:rsidRPr="00727B94" w:rsidRDefault="003479A7" w:rsidP="00961AFB">
            <w:pPr>
              <w:jc w:val="right"/>
              <w:rPr>
                <w:rFonts w:ascii="Arial" w:hAnsi="Arial" w:cs="Arial"/>
                <w:szCs w:val="24"/>
              </w:rPr>
            </w:pPr>
            <w:r>
              <w:rPr>
                <w:rFonts w:ascii="Arial" w:hAnsi="Arial" w:cs="Arial"/>
                <w:szCs w:val="24"/>
              </w:rPr>
              <w:t>31,616</w:t>
            </w:r>
          </w:p>
        </w:tc>
      </w:tr>
      <w:tr w:rsidR="00B67DA6" w:rsidRPr="00727B94" w14:paraId="5BDE4964" w14:textId="77777777" w:rsidTr="00B67DA6">
        <w:trPr>
          <w:trHeight w:val="255"/>
        </w:trPr>
        <w:tc>
          <w:tcPr>
            <w:tcW w:w="1505" w:type="dxa"/>
            <w:tcBorders>
              <w:top w:val="nil"/>
              <w:left w:val="nil"/>
              <w:bottom w:val="nil"/>
              <w:right w:val="nil"/>
            </w:tcBorders>
            <w:shd w:val="clear" w:color="auto" w:fill="auto"/>
            <w:noWrap/>
            <w:vAlign w:val="bottom"/>
            <w:hideMark/>
          </w:tcPr>
          <w:p w14:paraId="6BE6F383"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1618DCF5"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52E159ED"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2A43B868"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0306496C"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233B6D55"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9DE1918"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8757594"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D2C69A8" w14:textId="77777777" w:rsidR="00727B94" w:rsidRPr="00727B94" w:rsidRDefault="00727B94" w:rsidP="00961AFB">
            <w:pPr>
              <w:rPr>
                <w:rFonts w:ascii="Arial" w:hAnsi="Arial" w:cs="Arial"/>
                <w:szCs w:val="24"/>
              </w:rPr>
            </w:pPr>
          </w:p>
        </w:tc>
      </w:tr>
      <w:tr w:rsidR="00B67DA6" w:rsidRPr="00727B94" w14:paraId="5CB2BF32" w14:textId="77777777" w:rsidTr="00B67DA6">
        <w:trPr>
          <w:trHeight w:val="255"/>
        </w:trPr>
        <w:tc>
          <w:tcPr>
            <w:tcW w:w="1505" w:type="dxa"/>
            <w:tcBorders>
              <w:top w:val="nil"/>
              <w:left w:val="nil"/>
              <w:bottom w:val="nil"/>
              <w:right w:val="nil"/>
            </w:tcBorders>
            <w:shd w:val="clear" w:color="auto" w:fill="auto"/>
            <w:noWrap/>
            <w:vAlign w:val="bottom"/>
            <w:hideMark/>
          </w:tcPr>
          <w:p w14:paraId="79B268CD" w14:textId="77777777" w:rsidR="00727B94" w:rsidRPr="00727B94" w:rsidRDefault="00727B94" w:rsidP="00961AFB">
            <w:pPr>
              <w:rPr>
                <w:rFonts w:ascii="Arial" w:hAnsi="Arial" w:cs="Arial"/>
                <w:szCs w:val="24"/>
              </w:rPr>
            </w:pPr>
            <w:r w:rsidRPr="00727B94">
              <w:rPr>
                <w:rFonts w:ascii="Arial" w:hAnsi="Arial" w:cs="Arial"/>
                <w:szCs w:val="24"/>
              </w:rPr>
              <w:t>Overheads</w:t>
            </w:r>
          </w:p>
        </w:tc>
        <w:tc>
          <w:tcPr>
            <w:tcW w:w="1796" w:type="dxa"/>
            <w:tcBorders>
              <w:top w:val="nil"/>
              <w:left w:val="nil"/>
              <w:bottom w:val="nil"/>
              <w:right w:val="nil"/>
            </w:tcBorders>
            <w:shd w:val="clear" w:color="auto" w:fill="auto"/>
            <w:noWrap/>
            <w:vAlign w:val="bottom"/>
            <w:hideMark/>
          </w:tcPr>
          <w:p w14:paraId="4C6B7AC1"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525128BC" w14:textId="768142ED" w:rsidR="00727B94" w:rsidRPr="00727B94" w:rsidRDefault="003479A7" w:rsidP="00961AFB">
            <w:pPr>
              <w:jc w:val="right"/>
              <w:rPr>
                <w:rFonts w:ascii="Arial" w:hAnsi="Arial" w:cs="Arial"/>
                <w:szCs w:val="24"/>
              </w:rPr>
            </w:pPr>
            <w:r>
              <w:rPr>
                <w:rFonts w:ascii="Arial" w:hAnsi="Arial" w:cs="Arial"/>
                <w:szCs w:val="24"/>
              </w:rPr>
              <w:t>4,942</w:t>
            </w:r>
          </w:p>
        </w:tc>
        <w:tc>
          <w:tcPr>
            <w:tcW w:w="408" w:type="dxa"/>
            <w:tcBorders>
              <w:top w:val="nil"/>
              <w:left w:val="nil"/>
              <w:bottom w:val="nil"/>
              <w:right w:val="nil"/>
            </w:tcBorders>
            <w:shd w:val="clear" w:color="auto" w:fill="auto"/>
            <w:noWrap/>
            <w:vAlign w:val="bottom"/>
            <w:hideMark/>
          </w:tcPr>
          <w:p w14:paraId="0E94A059"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76D826F5"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5D5B80C9"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A687B8F" w14:textId="225E34F5" w:rsidR="00727B94" w:rsidRPr="00727B94" w:rsidRDefault="003479A7" w:rsidP="00961AFB">
            <w:pPr>
              <w:jc w:val="right"/>
              <w:rPr>
                <w:rFonts w:ascii="Arial" w:hAnsi="Arial" w:cs="Arial"/>
                <w:szCs w:val="24"/>
              </w:rPr>
            </w:pPr>
            <w:r>
              <w:rPr>
                <w:rFonts w:ascii="Arial" w:hAnsi="Arial" w:cs="Arial"/>
                <w:szCs w:val="24"/>
              </w:rPr>
              <w:t>4,942</w:t>
            </w:r>
          </w:p>
        </w:tc>
        <w:tc>
          <w:tcPr>
            <w:tcW w:w="408" w:type="dxa"/>
            <w:tcBorders>
              <w:top w:val="nil"/>
              <w:left w:val="nil"/>
              <w:bottom w:val="nil"/>
              <w:right w:val="nil"/>
            </w:tcBorders>
            <w:shd w:val="clear" w:color="auto" w:fill="auto"/>
            <w:noWrap/>
            <w:vAlign w:val="bottom"/>
            <w:hideMark/>
          </w:tcPr>
          <w:p w14:paraId="3558DCF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2D20C1AC" w14:textId="2B298B18" w:rsidR="00727B94" w:rsidRPr="00727B94" w:rsidRDefault="003479A7" w:rsidP="00961AFB">
            <w:pPr>
              <w:jc w:val="right"/>
              <w:rPr>
                <w:rFonts w:ascii="Arial" w:hAnsi="Arial" w:cs="Arial"/>
                <w:szCs w:val="24"/>
              </w:rPr>
            </w:pPr>
            <w:r>
              <w:rPr>
                <w:rFonts w:ascii="Arial" w:hAnsi="Arial" w:cs="Arial"/>
                <w:szCs w:val="24"/>
              </w:rPr>
              <w:t>8,680</w:t>
            </w:r>
          </w:p>
        </w:tc>
      </w:tr>
      <w:tr w:rsidR="00B67DA6" w:rsidRPr="00727B94" w14:paraId="01221730" w14:textId="77777777" w:rsidTr="00B67DA6">
        <w:trPr>
          <w:trHeight w:val="255"/>
        </w:trPr>
        <w:tc>
          <w:tcPr>
            <w:tcW w:w="1505" w:type="dxa"/>
            <w:tcBorders>
              <w:top w:val="nil"/>
              <w:left w:val="nil"/>
              <w:bottom w:val="nil"/>
              <w:right w:val="nil"/>
            </w:tcBorders>
            <w:shd w:val="clear" w:color="auto" w:fill="auto"/>
            <w:noWrap/>
            <w:vAlign w:val="bottom"/>
            <w:hideMark/>
          </w:tcPr>
          <w:p w14:paraId="505DC797"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38BED14F"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0B709B4B"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A024CAE"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4544B781"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840B949"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6111529"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865B89C"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1681609" w14:textId="77777777" w:rsidR="00727B94" w:rsidRPr="00727B94" w:rsidRDefault="00727B94" w:rsidP="00961AFB">
            <w:pPr>
              <w:rPr>
                <w:rFonts w:ascii="Arial" w:hAnsi="Arial" w:cs="Arial"/>
                <w:szCs w:val="24"/>
              </w:rPr>
            </w:pPr>
          </w:p>
        </w:tc>
      </w:tr>
      <w:tr w:rsidR="00727B94" w:rsidRPr="00727B94" w14:paraId="0F5C3641"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13E03D98" w14:textId="77777777" w:rsidR="00727B94" w:rsidRPr="00727B94" w:rsidRDefault="00727B94" w:rsidP="00961AFB">
            <w:pPr>
              <w:rPr>
                <w:rFonts w:ascii="Arial" w:hAnsi="Arial" w:cs="Arial"/>
                <w:b/>
                <w:bCs/>
                <w:color w:val="000000"/>
                <w:szCs w:val="24"/>
              </w:rPr>
            </w:pPr>
            <w:r w:rsidRPr="00727B94">
              <w:rPr>
                <w:rFonts w:ascii="Arial" w:hAnsi="Arial" w:cs="Arial"/>
                <w:b/>
                <w:bCs/>
                <w:color w:val="000000"/>
                <w:szCs w:val="24"/>
              </w:rPr>
              <w:t>Total Resources Expended</w:t>
            </w:r>
          </w:p>
        </w:tc>
        <w:tc>
          <w:tcPr>
            <w:tcW w:w="1664" w:type="dxa"/>
            <w:tcBorders>
              <w:top w:val="nil"/>
              <w:left w:val="nil"/>
              <w:bottom w:val="nil"/>
              <w:right w:val="nil"/>
            </w:tcBorders>
            <w:shd w:val="clear" w:color="auto" w:fill="auto"/>
            <w:noWrap/>
            <w:vAlign w:val="bottom"/>
            <w:hideMark/>
          </w:tcPr>
          <w:p w14:paraId="1CA7A9B1" w14:textId="790242E6" w:rsidR="00727B94" w:rsidRPr="00727B94" w:rsidRDefault="003479A7" w:rsidP="00961AFB">
            <w:pPr>
              <w:jc w:val="right"/>
              <w:rPr>
                <w:rFonts w:ascii="Arial" w:hAnsi="Arial" w:cs="Arial"/>
                <w:b/>
                <w:bCs/>
                <w:color w:val="000000"/>
                <w:szCs w:val="24"/>
              </w:rPr>
            </w:pPr>
            <w:r>
              <w:rPr>
                <w:rFonts w:ascii="Arial" w:hAnsi="Arial" w:cs="Arial"/>
                <w:b/>
                <w:bCs/>
                <w:color w:val="000000"/>
                <w:szCs w:val="24"/>
              </w:rPr>
              <w:t>87,064</w:t>
            </w:r>
          </w:p>
        </w:tc>
        <w:tc>
          <w:tcPr>
            <w:tcW w:w="408" w:type="dxa"/>
            <w:tcBorders>
              <w:top w:val="nil"/>
              <w:left w:val="nil"/>
              <w:bottom w:val="nil"/>
              <w:right w:val="nil"/>
            </w:tcBorders>
            <w:shd w:val="clear" w:color="auto" w:fill="auto"/>
            <w:noWrap/>
            <w:vAlign w:val="bottom"/>
            <w:hideMark/>
          </w:tcPr>
          <w:p w14:paraId="6725B67D" w14:textId="77777777" w:rsidR="00727B94" w:rsidRPr="00727B94" w:rsidRDefault="00727B94" w:rsidP="00961AFB">
            <w:pPr>
              <w:rPr>
                <w:rFonts w:ascii="Arial" w:hAnsi="Arial" w:cs="Arial"/>
                <w:b/>
                <w:bCs/>
                <w:color w:val="000000"/>
                <w:szCs w:val="24"/>
              </w:rPr>
            </w:pPr>
          </w:p>
        </w:tc>
        <w:tc>
          <w:tcPr>
            <w:tcW w:w="1419" w:type="dxa"/>
            <w:tcBorders>
              <w:top w:val="nil"/>
              <w:left w:val="nil"/>
              <w:bottom w:val="nil"/>
              <w:right w:val="nil"/>
            </w:tcBorders>
            <w:shd w:val="clear" w:color="auto" w:fill="auto"/>
            <w:noWrap/>
            <w:vAlign w:val="bottom"/>
            <w:hideMark/>
          </w:tcPr>
          <w:p w14:paraId="2CD6D109"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0</w:t>
            </w:r>
          </w:p>
        </w:tc>
        <w:tc>
          <w:tcPr>
            <w:tcW w:w="408" w:type="dxa"/>
            <w:tcBorders>
              <w:top w:val="nil"/>
              <w:left w:val="nil"/>
              <w:bottom w:val="nil"/>
              <w:right w:val="nil"/>
            </w:tcBorders>
            <w:shd w:val="clear" w:color="auto" w:fill="auto"/>
            <w:noWrap/>
            <w:vAlign w:val="bottom"/>
            <w:hideMark/>
          </w:tcPr>
          <w:p w14:paraId="481E0C8D" w14:textId="77777777" w:rsidR="00727B94" w:rsidRPr="00727B94" w:rsidRDefault="00727B94" w:rsidP="00961AFB">
            <w:pPr>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43D46599" w14:textId="3FC860DE" w:rsidR="00727B94" w:rsidRPr="00727B94" w:rsidRDefault="003479A7" w:rsidP="00961AFB">
            <w:pPr>
              <w:jc w:val="right"/>
              <w:rPr>
                <w:rFonts w:ascii="Arial" w:hAnsi="Arial" w:cs="Arial"/>
                <w:b/>
                <w:bCs/>
                <w:color w:val="000000"/>
                <w:szCs w:val="24"/>
              </w:rPr>
            </w:pPr>
            <w:r>
              <w:rPr>
                <w:rFonts w:ascii="Arial" w:hAnsi="Arial" w:cs="Arial"/>
                <w:b/>
                <w:bCs/>
                <w:color w:val="000000"/>
                <w:szCs w:val="24"/>
              </w:rPr>
              <w:t>87,064</w:t>
            </w:r>
          </w:p>
        </w:tc>
        <w:tc>
          <w:tcPr>
            <w:tcW w:w="408" w:type="dxa"/>
            <w:tcBorders>
              <w:top w:val="nil"/>
              <w:left w:val="nil"/>
              <w:bottom w:val="nil"/>
              <w:right w:val="nil"/>
            </w:tcBorders>
            <w:shd w:val="clear" w:color="auto" w:fill="auto"/>
            <w:noWrap/>
            <w:vAlign w:val="bottom"/>
            <w:hideMark/>
          </w:tcPr>
          <w:p w14:paraId="464A7965" w14:textId="77777777" w:rsidR="00727B94" w:rsidRPr="00727B94" w:rsidRDefault="00727B94" w:rsidP="00961AFB">
            <w:pPr>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321FF73A" w14:textId="2E354B16" w:rsidR="00727B94" w:rsidRPr="00727B94" w:rsidRDefault="003479A7" w:rsidP="00961AFB">
            <w:pPr>
              <w:jc w:val="right"/>
              <w:rPr>
                <w:rFonts w:ascii="Arial" w:hAnsi="Arial" w:cs="Arial"/>
                <w:b/>
                <w:bCs/>
                <w:color w:val="000000"/>
                <w:szCs w:val="24"/>
              </w:rPr>
            </w:pPr>
            <w:r>
              <w:rPr>
                <w:rFonts w:ascii="Arial" w:hAnsi="Arial" w:cs="Arial"/>
                <w:b/>
                <w:bCs/>
                <w:color w:val="000000"/>
                <w:szCs w:val="24"/>
              </w:rPr>
              <w:t>160,411</w:t>
            </w:r>
          </w:p>
        </w:tc>
      </w:tr>
      <w:tr w:rsidR="00B67DA6" w:rsidRPr="00727B94" w14:paraId="5A319FB1" w14:textId="77777777" w:rsidTr="00B67DA6">
        <w:trPr>
          <w:trHeight w:val="255"/>
        </w:trPr>
        <w:tc>
          <w:tcPr>
            <w:tcW w:w="1505" w:type="dxa"/>
            <w:tcBorders>
              <w:top w:val="nil"/>
              <w:left w:val="nil"/>
              <w:bottom w:val="nil"/>
              <w:right w:val="nil"/>
            </w:tcBorders>
            <w:shd w:val="clear" w:color="auto" w:fill="auto"/>
            <w:noWrap/>
            <w:vAlign w:val="bottom"/>
            <w:hideMark/>
          </w:tcPr>
          <w:p w14:paraId="5F9A0858"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333F02AB"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135626C7"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B1A4CCC"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6B012A43"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26BF4BC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13CB838A"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18201F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73929A2D" w14:textId="77777777" w:rsidR="00727B94" w:rsidRPr="00727B94" w:rsidRDefault="00727B94" w:rsidP="00961AFB">
            <w:pPr>
              <w:rPr>
                <w:rFonts w:ascii="Arial" w:hAnsi="Arial" w:cs="Arial"/>
                <w:szCs w:val="24"/>
              </w:rPr>
            </w:pPr>
          </w:p>
        </w:tc>
      </w:tr>
      <w:tr w:rsidR="00727B94" w:rsidRPr="00727B94" w14:paraId="48768FEC"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3CC82B88" w14:textId="77777777" w:rsidR="00727B94" w:rsidRPr="00727B94" w:rsidRDefault="00727B94" w:rsidP="00961AFB">
            <w:pPr>
              <w:rPr>
                <w:rFonts w:ascii="Arial" w:hAnsi="Arial" w:cs="Arial"/>
                <w:szCs w:val="24"/>
              </w:rPr>
            </w:pPr>
            <w:r w:rsidRPr="00727B94">
              <w:rPr>
                <w:rFonts w:ascii="Arial" w:hAnsi="Arial" w:cs="Arial"/>
                <w:szCs w:val="24"/>
              </w:rPr>
              <w:t>Net Incoming Resources</w:t>
            </w:r>
          </w:p>
        </w:tc>
        <w:tc>
          <w:tcPr>
            <w:tcW w:w="1664" w:type="dxa"/>
            <w:tcBorders>
              <w:top w:val="nil"/>
              <w:left w:val="nil"/>
              <w:bottom w:val="nil"/>
              <w:right w:val="nil"/>
            </w:tcBorders>
            <w:shd w:val="clear" w:color="auto" w:fill="auto"/>
            <w:noWrap/>
            <w:vAlign w:val="bottom"/>
            <w:hideMark/>
          </w:tcPr>
          <w:p w14:paraId="663ADF43" w14:textId="22772DFC" w:rsidR="00727B94" w:rsidRPr="00727B94" w:rsidRDefault="003479A7" w:rsidP="00961AFB">
            <w:pPr>
              <w:jc w:val="right"/>
              <w:rPr>
                <w:rFonts w:ascii="Arial" w:hAnsi="Arial" w:cs="Arial"/>
                <w:szCs w:val="24"/>
              </w:rPr>
            </w:pPr>
            <w:r>
              <w:rPr>
                <w:rFonts w:ascii="Arial" w:hAnsi="Arial" w:cs="Arial"/>
                <w:szCs w:val="24"/>
              </w:rPr>
              <w:t>-11,723</w:t>
            </w:r>
          </w:p>
        </w:tc>
        <w:tc>
          <w:tcPr>
            <w:tcW w:w="408" w:type="dxa"/>
            <w:tcBorders>
              <w:top w:val="nil"/>
              <w:left w:val="nil"/>
              <w:bottom w:val="nil"/>
              <w:right w:val="nil"/>
            </w:tcBorders>
            <w:shd w:val="clear" w:color="auto" w:fill="auto"/>
            <w:noWrap/>
            <w:vAlign w:val="bottom"/>
            <w:hideMark/>
          </w:tcPr>
          <w:p w14:paraId="7B940BE4"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79992203"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02BAB46C"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FA832EE" w14:textId="389E8103" w:rsidR="00727B94" w:rsidRPr="00727B94" w:rsidRDefault="003479A7" w:rsidP="00961AFB">
            <w:pPr>
              <w:jc w:val="right"/>
              <w:rPr>
                <w:rFonts w:ascii="Arial" w:hAnsi="Arial" w:cs="Arial"/>
                <w:szCs w:val="24"/>
              </w:rPr>
            </w:pPr>
            <w:r>
              <w:rPr>
                <w:rFonts w:ascii="Arial" w:hAnsi="Arial" w:cs="Arial"/>
                <w:szCs w:val="24"/>
              </w:rPr>
              <w:t>-11,723</w:t>
            </w:r>
          </w:p>
        </w:tc>
        <w:tc>
          <w:tcPr>
            <w:tcW w:w="408" w:type="dxa"/>
            <w:tcBorders>
              <w:top w:val="nil"/>
              <w:left w:val="nil"/>
              <w:bottom w:val="nil"/>
              <w:right w:val="nil"/>
            </w:tcBorders>
            <w:shd w:val="clear" w:color="auto" w:fill="auto"/>
            <w:noWrap/>
            <w:vAlign w:val="bottom"/>
            <w:hideMark/>
          </w:tcPr>
          <w:p w14:paraId="02B6A7F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45553A4" w14:textId="7DF472E4" w:rsidR="00727B94" w:rsidRPr="00727B94" w:rsidRDefault="003479A7" w:rsidP="00961AFB">
            <w:pPr>
              <w:jc w:val="right"/>
              <w:rPr>
                <w:rFonts w:ascii="Arial" w:hAnsi="Arial" w:cs="Arial"/>
                <w:szCs w:val="24"/>
              </w:rPr>
            </w:pPr>
            <w:r>
              <w:rPr>
                <w:rFonts w:ascii="Arial" w:hAnsi="Arial" w:cs="Arial"/>
                <w:szCs w:val="24"/>
              </w:rPr>
              <w:t>-9,098</w:t>
            </w:r>
          </w:p>
        </w:tc>
      </w:tr>
      <w:tr w:rsidR="00B67DA6" w:rsidRPr="00727B94" w14:paraId="7F837F31" w14:textId="77777777" w:rsidTr="00B67DA6">
        <w:trPr>
          <w:trHeight w:val="255"/>
        </w:trPr>
        <w:tc>
          <w:tcPr>
            <w:tcW w:w="1505" w:type="dxa"/>
            <w:tcBorders>
              <w:top w:val="nil"/>
              <w:left w:val="nil"/>
              <w:bottom w:val="nil"/>
              <w:right w:val="nil"/>
            </w:tcBorders>
            <w:shd w:val="clear" w:color="auto" w:fill="auto"/>
            <w:noWrap/>
            <w:vAlign w:val="bottom"/>
            <w:hideMark/>
          </w:tcPr>
          <w:p w14:paraId="077C3D4F"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4448BABE"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3530E9F5"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308C3B2A"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0EC687F6"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715AA9B4"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3E2D4737"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6A11E75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BE3DC33" w14:textId="77777777" w:rsidR="00727B94" w:rsidRPr="00727B94" w:rsidRDefault="00727B94" w:rsidP="00961AFB">
            <w:pPr>
              <w:rPr>
                <w:rFonts w:ascii="Arial" w:hAnsi="Arial" w:cs="Arial"/>
                <w:szCs w:val="24"/>
              </w:rPr>
            </w:pPr>
          </w:p>
        </w:tc>
      </w:tr>
      <w:tr w:rsidR="00727B94" w:rsidRPr="00727B94" w14:paraId="732623CC"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72B385DD" w14:textId="77777777" w:rsidR="00727B94" w:rsidRPr="00727B94" w:rsidRDefault="00727B94" w:rsidP="00961AFB">
            <w:pPr>
              <w:rPr>
                <w:rFonts w:ascii="Arial" w:hAnsi="Arial" w:cs="Arial"/>
                <w:szCs w:val="24"/>
              </w:rPr>
            </w:pPr>
            <w:r w:rsidRPr="00727B94">
              <w:rPr>
                <w:rFonts w:ascii="Arial" w:hAnsi="Arial" w:cs="Arial"/>
                <w:szCs w:val="24"/>
              </w:rPr>
              <w:t>Balances Brought Forward</w:t>
            </w:r>
          </w:p>
        </w:tc>
        <w:tc>
          <w:tcPr>
            <w:tcW w:w="1664" w:type="dxa"/>
            <w:tcBorders>
              <w:top w:val="nil"/>
              <w:left w:val="nil"/>
              <w:bottom w:val="nil"/>
              <w:right w:val="nil"/>
            </w:tcBorders>
            <w:shd w:val="clear" w:color="auto" w:fill="auto"/>
            <w:noWrap/>
            <w:vAlign w:val="bottom"/>
            <w:hideMark/>
          </w:tcPr>
          <w:p w14:paraId="6C237448" w14:textId="5045E2E9" w:rsidR="00727B94" w:rsidRPr="00727B94" w:rsidRDefault="003479A7" w:rsidP="00961AFB">
            <w:pPr>
              <w:jc w:val="right"/>
              <w:rPr>
                <w:rFonts w:ascii="Arial" w:hAnsi="Arial" w:cs="Arial"/>
                <w:szCs w:val="24"/>
              </w:rPr>
            </w:pPr>
            <w:r>
              <w:rPr>
                <w:rFonts w:ascii="Arial" w:hAnsi="Arial" w:cs="Arial"/>
                <w:szCs w:val="24"/>
              </w:rPr>
              <w:t>142,405</w:t>
            </w:r>
          </w:p>
        </w:tc>
        <w:tc>
          <w:tcPr>
            <w:tcW w:w="408" w:type="dxa"/>
            <w:tcBorders>
              <w:top w:val="nil"/>
              <w:left w:val="nil"/>
              <w:bottom w:val="nil"/>
              <w:right w:val="nil"/>
            </w:tcBorders>
            <w:shd w:val="clear" w:color="auto" w:fill="auto"/>
            <w:noWrap/>
            <w:vAlign w:val="bottom"/>
            <w:hideMark/>
          </w:tcPr>
          <w:p w14:paraId="2730D7E2"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17D6B7F8"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408" w:type="dxa"/>
            <w:tcBorders>
              <w:top w:val="nil"/>
              <w:left w:val="nil"/>
              <w:bottom w:val="nil"/>
              <w:right w:val="nil"/>
            </w:tcBorders>
            <w:shd w:val="clear" w:color="auto" w:fill="auto"/>
            <w:noWrap/>
            <w:vAlign w:val="bottom"/>
            <w:hideMark/>
          </w:tcPr>
          <w:p w14:paraId="235C67C8"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2B063076" w14:textId="48D78231" w:rsidR="00727B94" w:rsidRPr="00727B94" w:rsidRDefault="003479A7" w:rsidP="00961AFB">
            <w:pPr>
              <w:jc w:val="right"/>
              <w:rPr>
                <w:rFonts w:ascii="Arial" w:hAnsi="Arial" w:cs="Arial"/>
                <w:szCs w:val="24"/>
              </w:rPr>
            </w:pPr>
            <w:r>
              <w:rPr>
                <w:rFonts w:ascii="Arial" w:hAnsi="Arial" w:cs="Arial"/>
                <w:szCs w:val="24"/>
              </w:rPr>
              <w:t>142,405</w:t>
            </w:r>
          </w:p>
        </w:tc>
        <w:tc>
          <w:tcPr>
            <w:tcW w:w="408" w:type="dxa"/>
            <w:tcBorders>
              <w:top w:val="nil"/>
              <w:left w:val="nil"/>
              <w:bottom w:val="nil"/>
              <w:right w:val="nil"/>
            </w:tcBorders>
            <w:shd w:val="clear" w:color="auto" w:fill="auto"/>
            <w:noWrap/>
            <w:vAlign w:val="bottom"/>
            <w:hideMark/>
          </w:tcPr>
          <w:p w14:paraId="277DD95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22069F9E" w14:textId="51CF3374" w:rsidR="00727B94" w:rsidRPr="00727B94" w:rsidRDefault="00A92E14" w:rsidP="00961AFB">
            <w:pPr>
              <w:jc w:val="right"/>
              <w:rPr>
                <w:rFonts w:ascii="Arial" w:hAnsi="Arial" w:cs="Arial"/>
                <w:szCs w:val="24"/>
              </w:rPr>
            </w:pPr>
            <w:r>
              <w:rPr>
                <w:rFonts w:ascii="Arial" w:hAnsi="Arial" w:cs="Arial"/>
                <w:szCs w:val="24"/>
              </w:rPr>
              <w:t>151,503</w:t>
            </w:r>
          </w:p>
        </w:tc>
      </w:tr>
      <w:tr w:rsidR="00B67DA6" w:rsidRPr="00727B94" w14:paraId="787E11D0" w14:textId="77777777" w:rsidTr="00B67DA6">
        <w:trPr>
          <w:trHeight w:val="255"/>
        </w:trPr>
        <w:tc>
          <w:tcPr>
            <w:tcW w:w="1505" w:type="dxa"/>
            <w:tcBorders>
              <w:top w:val="nil"/>
              <w:left w:val="nil"/>
              <w:bottom w:val="nil"/>
              <w:right w:val="nil"/>
            </w:tcBorders>
            <w:shd w:val="clear" w:color="auto" w:fill="auto"/>
            <w:noWrap/>
            <w:vAlign w:val="bottom"/>
            <w:hideMark/>
          </w:tcPr>
          <w:p w14:paraId="19383A2E" w14:textId="77777777" w:rsidR="00727B94" w:rsidRPr="00727B94" w:rsidRDefault="00727B94" w:rsidP="00961AFB">
            <w:pPr>
              <w:rPr>
                <w:rFonts w:ascii="Arial" w:hAnsi="Arial" w:cs="Arial"/>
                <w:szCs w:val="24"/>
              </w:rPr>
            </w:pPr>
          </w:p>
        </w:tc>
        <w:tc>
          <w:tcPr>
            <w:tcW w:w="1796" w:type="dxa"/>
            <w:tcBorders>
              <w:top w:val="nil"/>
              <w:left w:val="nil"/>
              <w:bottom w:val="nil"/>
              <w:right w:val="nil"/>
            </w:tcBorders>
            <w:shd w:val="clear" w:color="auto" w:fill="auto"/>
            <w:noWrap/>
            <w:vAlign w:val="bottom"/>
            <w:hideMark/>
          </w:tcPr>
          <w:p w14:paraId="1D1CADF0" w14:textId="77777777" w:rsidR="00727B94" w:rsidRPr="00727B94" w:rsidRDefault="00727B94" w:rsidP="00961AFB">
            <w:pPr>
              <w:rPr>
                <w:rFonts w:ascii="Arial" w:hAnsi="Arial" w:cs="Arial"/>
                <w:szCs w:val="24"/>
              </w:rPr>
            </w:pPr>
          </w:p>
        </w:tc>
        <w:tc>
          <w:tcPr>
            <w:tcW w:w="1664" w:type="dxa"/>
            <w:tcBorders>
              <w:top w:val="nil"/>
              <w:left w:val="nil"/>
              <w:bottom w:val="nil"/>
              <w:right w:val="nil"/>
            </w:tcBorders>
            <w:shd w:val="clear" w:color="auto" w:fill="auto"/>
            <w:noWrap/>
            <w:vAlign w:val="bottom"/>
            <w:hideMark/>
          </w:tcPr>
          <w:p w14:paraId="70497EA4"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4E8C4B18"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7729B8BF"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16A18035"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CC03ECE" w14:textId="77777777" w:rsidR="00727B94" w:rsidRPr="00727B94" w:rsidRDefault="00727B94" w:rsidP="00961AFB">
            <w:pPr>
              <w:rPr>
                <w:rFonts w:ascii="Arial" w:hAnsi="Arial" w:cs="Arial"/>
                <w:szCs w:val="24"/>
              </w:rPr>
            </w:pPr>
          </w:p>
        </w:tc>
        <w:tc>
          <w:tcPr>
            <w:tcW w:w="408" w:type="dxa"/>
            <w:tcBorders>
              <w:top w:val="nil"/>
              <w:left w:val="nil"/>
              <w:bottom w:val="nil"/>
              <w:right w:val="nil"/>
            </w:tcBorders>
            <w:shd w:val="clear" w:color="auto" w:fill="auto"/>
            <w:noWrap/>
            <w:vAlign w:val="bottom"/>
            <w:hideMark/>
          </w:tcPr>
          <w:p w14:paraId="06363E9B"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6A0C64A6" w14:textId="77777777" w:rsidR="00727B94" w:rsidRPr="00727B94" w:rsidRDefault="00727B94" w:rsidP="00961AFB">
            <w:pPr>
              <w:rPr>
                <w:rFonts w:ascii="Arial" w:hAnsi="Arial" w:cs="Arial"/>
                <w:szCs w:val="24"/>
              </w:rPr>
            </w:pPr>
          </w:p>
        </w:tc>
      </w:tr>
      <w:tr w:rsidR="00727B94" w:rsidRPr="00727B94" w14:paraId="788A04F5" w14:textId="77777777" w:rsidTr="00B67DA6">
        <w:trPr>
          <w:trHeight w:val="255"/>
        </w:trPr>
        <w:tc>
          <w:tcPr>
            <w:tcW w:w="3301" w:type="dxa"/>
            <w:gridSpan w:val="2"/>
            <w:tcBorders>
              <w:top w:val="nil"/>
              <w:left w:val="nil"/>
              <w:bottom w:val="nil"/>
              <w:right w:val="nil"/>
            </w:tcBorders>
            <w:shd w:val="clear" w:color="auto" w:fill="auto"/>
            <w:noWrap/>
            <w:vAlign w:val="bottom"/>
            <w:hideMark/>
          </w:tcPr>
          <w:p w14:paraId="177E4CC7" w14:textId="77777777" w:rsidR="00727B94" w:rsidRPr="00727B94" w:rsidRDefault="00727B94" w:rsidP="00961AFB">
            <w:pPr>
              <w:rPr>
                <w:rFonts w:ascii="Arial" w:hAnsi="Arial" w:cs="Arial"/>
                <w:b/>
                <w:bCs/>
                <w:color w:val="000000"/>
                <w:szCs w:val="24"/>
              </w:rPr>
            </w:pPr>
            <w:r w:rsidRPr="00727B94">
              <w:rPr>
                <w:rFonts w:ascii="Arial" w:hAnsi="Arial" w:cs="Arial"/>
                <w:b/>
                <w:bCs/>
                <w:color w:val="000000"/>
                <w:szCs w:val="24"/>
              </w:rPr>
              <w:t>Fund Balances</w:t>
            </w:r>
          </w:p>
        </w:tc>
        <w:tc>
          <w:tcPr>
            <w:tcW w:w="1664" w:type="dxa"/>
            <w:tcBorders>
              <w:top w:val="nil"/>
              <w:left w:val="nil"/>
              <w:bottom w:val="nil"/>
              <w:right w:val="nil"/>
            </w:tcBorders>
            <w:shd w:val="clear" w:color="auto" w:fill="auto"/>
            <w:noWrap/>
            <w:vAlign w:val="bottom"/>
            <w:hideMark/>
          </w:tcPr>
          <w:p w14:paraId="63543DA4" w14:textId="5E6E5BCE" w:rsidR="00727B94" w:rsidRPr="00727B94" w:rsidRDefault="00A92E14" w:rsidP="00961AFB">
            <w:pPr>
              <w:jc w:val="right"/>
              <w:rPr>
                <w:rFonts w:ascii="Arial" w:hAnsi="Arial" w:cs="Arial"/>
                <w:b/>
                <w:bCs/>
                <w:color w:val="000000"/>
                <w:szCs w:val="24"/>
              </w:rPr>
            </w:pPr>
            <w:r>
              <w:rPr>
                <w:rFonts w:ascii="Arial" w:hAnsi="Arial" w:cs="Arial"/>
                <w:b/>
                <w:bCs/>
                <w:color w:val="000000"/>
                <w:szCs w:val="24"/>
              </w:rPr>
              <w:t>130,682</w:t>
            </w:r>
          </w:p>
        </w:tc>
        <w:tc>
          <w:tcPr>
            <w:tcW w:w="408" w:type="dxa"/>
            <w:tcBorders>
              <w:top w:val="nil"/>
              <w:left w:val="nil"/>
              <w:bottom w:val="nil"/>
              <w:right w:val="nil"/>
            </w:tcBorders>
            <w:shd w:val="clear" w:color="auto" w:fill="auto"/>
            <w:noWrap/>
            <w:vAlign w:val="bottom"/>
            <w:hideMark/>
          </w:tcPr>
          <w:p w14:paraId="31CDA421" w14:textId="77777777" w:rsidR="00727B94" w:rsidRPr="00727B94" w:rsidRDefault="00727B94" w:rsidP="00961AFB">
            <w:pPr>
              <w:rPr>
                <w:rFonts w:ascii="Arial" w:hAnsi="Arial" w:cs="Arial"/>
                <w:szCs w:val="24"/>
              </w:rPr>
            </w:pPr>
          </w:p>
        </w:tc>
        <w:tc>
          <w:tcPr>
            <w:tcW w:w="1419" w:type="dxa"/>
            <w:tcBorders>
              <w:top w:val="nil"/>
              <w:left w:val="nil"/>
              <w:bottom w:val="nil"/>
              <w:right w:val="nil"/>
            </w:tcBorders>
            <w:shd w:val="clear" w:color="auto" w:fill="auto"/>
            <w:noWrap/>
            <w:vAlign w:val="bottom"/>
            <w:hideMark/>
          </w:tcPr>
          <w:p w14:paraId="391E60E1" w14:textId="77777777" w:rsidR="00727B94" w:rsidRPr="00727B94" w:rsidRDefault="00727B94" w:rsidP="00961AFB">
            <w:pPr>
              <w:jc w:val="right"/>
              <w:rPr>
                <w:rFonts w:ascii="Arial" w:hAnsi="Arial" w:cs="Arial"/>
                <w:b/>
                <w:bCs/>
                <w:color w:val="000000"/>
                <w:szCs w:val="24"/>
              </w:rPr>
            </w:pPr>
            <w:r w:rsidRPr="00727B94">
              <w:rPr>
                <w:rFonts w:ascii="Arial" w:hAnsi="Arial" w:cs="Arial"/>
                <w:b/>
                <w:bCs/>
                <w:color w:val="000000"/>
                <w:szCs w:val="24"/>
              </w:rPr>
              <w:t>0</w:t>
            </w:r>
          </w:p>
        </w:tc>
        <w:tc>
          <w:tcPr>
            <w:tcW w:w="408" w:type="dxa"/>
            <w:tcBorders>
              <w:top w:val="nil"/>
              <w:left w:val="nil"/>
              <w:bottom w:val="nil"/>
              <w:right w:val="nil"/>
            </w:tcBorders>
            <w:shd w:val="clear" w:color="auto" w:fill="auto"/>
            <w:noWrap/>
            <w:vAlign w:val="bottom"/>
            <w:hideMark/>
          </w:tcPr>
          <w:p w14:paraId="5D7757E0" w14:textId="77777777" w:rsidR="00727B94" w:rsidRPr="00727B94" w:rsidRDefault="00727B94" w:rsidP="00961AFB">
            <w:pPr>
              <w:rPr>
                <w:rFonts w:ascii="Arial" w:hAnsi="Arial" w:cs="Arial"/>
                <w:szCs w:val="24"/>
              </w:rPr>
            </w:pPr>
          </w:p>
        </w:tc>
        <w:tc>
          <w:tcPr>
            <w:tcW w:w="1246" w:type="dxa"/>
            <w:tcBorders>
              <w:top w:val="nil"/>
              <w:left w:val="nil"/>
              <w:bottom w:val="nil"/>
              <w:right w:val="nil"/>
            </w:tcBorders>
            <w:shd w:val="clear" w:color="auto" w:fill="auto"/>
            <w:noWrap/>
            <w:vAlign w:val="bottom"/>
            <w:hideMark/>
          </w:tcPr>
          <w:p w14:paraId="467318CC" w14:textId="7A5BC546" w:rsidR="00727B94" w:rsidRPr="00727B94" w:rsidRDefault="00A92E14" w:rsidP="00961AFB">
            <w:pPr>
              <w:jc w:val="right"/>
              <w:rPr>
                <w:rFonts w:ascii="Arial" w:hAnsi="Arial" w:cs="Arial"/>
                <w:b/>
                <w:bCs/>
                <w:color w:val="000000"/>
                <w:szCs w:val="24"/>
              </w:rPr>
            </w:pPr>
            <w:r>
              <w:rPr>
                <w:rFonts w:ascii="Arial" w:hAnsi="Arial" w:cs="Arial"/>
                <w:b/>
                <w:bCs/>
                <w:color w:val="000000"/>
                <w:szCs w:val="24"/>
              </w:rPr>
              <w:t>130,682</w:t>
            </w:r>
          </w:p>
        </w:tc>
        <w:tc>
          <w:tcPr>
            <w:tcW w:w="408" w:type="dxa"/>
            <w:tcBorders>
              <w:top w:val="nil"/>
              <w:left w:val="nil"/>
              <w:bottom w:val="nil"/>
              <w:right w:val="nil"/>
            </w:tcBorders>
            <w:shd w:val="clear" w:color="auto" w:fill="auto"/>
            <w:noWrap/>
            <w:vAlign w:val="bottom"/>
            <w:hideMark/>
          </w:tcPr>
          <w:p w14:paraId="488B1D94" w14:textId="77777777" w:rsidR="00727B94" w:rsidRPr="00727B94" w:rsidRDefault="00727B94" w:rsidP="00961AFB">
            <w:pPr>
              <w:rPr>
                <w:rFonts w:ascii="Arial" w:hAnsi="Arial" w:cs="Arial"/>
                <w:b/>
                <w:bCs/>
                <w:color w:val="000000"/>
                <w:szCs w:val="24"/>
              </w:rPr>
            </w:pPr>
          </w:p>
        </w:tc>
        <w:tc>
          <w:tcPr>
            <w:tcW w:w="1246" w:type="dxa"/>
            <w:tcBorders>
              <w:top w:val="nil"/>
              <w:left w:val="nil"/>
              <w:bottom w:val="nil"/>
              <w:right w:val="nil"/>
            </w:tcBorders>
            <w:shd w:val="clear" w:color="auto" w:fill="auto"/>
            <w:noWrap/>
            <w:vAlign w:val="bottom"/>
            <w:hideMark/>
          </w:tcPr>
          <w:p w14:paraId="1BFA9DF2" w14:textId="53E98F39" w:rsidR="00727B94" w:rsidRPr="00727B94" w:rsidRDefault="00A92E14" w:rsidP="00961AFB">
            <w:pPr>
              <w:jc w:val="right"/>
              <w:rPr>
                <w:rFonts w:ascii="Arial" w:hAnsi="Arial" w:cs="Arial"/>
                <w:b/>
                <w:bCs/>
                <w:color w:val="000000"/>
                <w:szCs w:val="24"/>
              </w:rPr>
            </w:pPr>
            <w:r>
              <w:rPr>
                <w:rFonts w:ascii="Arial" w:hAnsi="Arial" w:cs="Arial"/>
                <w:b/>
                <w:bCs/>
                <w:color w:val="000000"/>
                <w:szCs w:val="24"/>
              </w:rPr>
              <w:t>142,405</w:t>
            </w:r>
          </w:p>
        </w:tc>
      </w:tr>
    </w:tbl>
    <w:p w14:paraId="61ED261C" w14:textId="77777777" w:rsidR="00727B94" w:rsidRPr="00727B94" w:rsidRDefault="00727B94" w:rsidP="00727B94">
      <w:pPr>
        <w:rPr>
          <w:rFonts w:ascii="Helvetica 45 Light" w:hAnsi="Helvetica 45 Light"/>
          <w:b/>
          <w:color w:val="000000"/>
          <w:szCs w:val="24"/>
          <w:u w:val="single"/>
        </w:rPr>
      </w:pPr>
    </w:p>
    <w:tbl>
      <w:tblPr>
        <w:tblW w:w="7646" w:type="dxa"/>
        <w:tblInd w:w="93" w:type="dxa"/>
        <w:tblCellMar>
          <w:left w:w="10" w:type="dxa"/>
          <w:right w:w="10" w:type="dxa"/>
        </w:tblCellMar>
        <w:tblLook w:val="0000" w:firstRow="0" w:lastRow="0" w:firstColumn="0" w:lastColumn="0" w:noHBand="0" w:noVBand="0"/>
      </w:tblPr>
      <w:tblGrid>
        <w:gridCol w:w="884"/>
        <w:gridCol w:w="2653"/>
        <w:gridCol w:w="960"/>
        <w:gridCol w:w="980"/>
        <w:gridCol w:w="1084"/>
        <w:gridCol w:w="407"/>
        <w:gridCol w:w="678"/>
      </w:tblGrid>
      <w:tr w:rsidR="00727B94" w:rsidRPr="00727B94" w14:paraId="72957B06" w14:textId="77777777" w:rsidTr="00A92E14">
        <w:trPr>
          <w:gridAfter w:val="1"/>
          <w:wAfter w:w="678" w:type="dxa"/>
          <w:trHeight w:val="285"/>
        </w:trPr>
        <w:tc>
          <w:tcPr>
            <w:tcW w:w="6968" w:type="dxa"/>
            <w:gridSpan w:val="6"/>
            <w:shd w:val="clear" w:color="auto" w:fill="auto"/>
            <w:noWrap/>
            <w:tcMar>
              <w:top w:w="0" w:type="dxa"/>
              <w:left w:w="108" w:type="dxa"/>
              <w:bottom w:w="0" w:type="dxa"/>
              <w:right w:w="108" w:type="dxa"/>
            </w:tcMar>
            <w:vAlign w:val="bottom"/>
          </w:tcPr>
          <w:p w14:paraId="304097BD" w14:textId="77777777" w:rsidR="00727B94" w:rsidRPr="00727B94" w:rsidRDefault="00727B94" w:rsidP="00961AFB">
            <w:pPr>
              <w:suppressAutoHyphens w:val="0"/>
              <w:jc w:val="center"/>
              <w:textAlignment w:val="auto"/>
              <w:rPr>
                <w:rFonts w:ascii="Arial" w:hAnsi="Arial" w:cs="Arial"/>
                <w:b/>
                <w:bCs/>
                <w:color w:val="000000"/>
                <w:szCs w:val="24"/>
                <w:lang w:eastAsia="en-GB"/>
              </w:rPr>
            </w:pPr>
          </w:p>
          <w:p w14:paraId="390A0314" w14:textId="77777777" w:rsidR="00727B94" w:rsidRPr="00727B94" w:rsidRDefault="00727B94" w:rsidP="00961AFB">
            <w:pPr>
              <w:suppressAutoHyphens w:val="0"/>
              <w:jc w:val="center"/>
              <w:textAlignment w:val="auto"/>
              <w:rPr>
                <w:rFonts w:ascii="Arial" w:hAnsi="Arial" w:cs="Arial"/>
                <w:b/>
                <w:bCs/>
                <w:color w:val="000000"/>
                <w:szCs w:val="24"/>
                <w:lang w:eastAsia="en-GB"/>
              </w:rPr>
            </w:pPr>
          </w:p>
          <w:p w14:paraId="3524E523" w14:textId="77777777" w:rsidR="00727B94" w:rsidRPr="00727B94" w:rsidRDefault="00727B94" w:rsidP="00961AFB">
            <w:pPr>
              <w:suppressAutoHyphens w:val="0"/>
              <w:jc w:val="center"/>
              <w:textAlignment w:val="auto"/>
              <w:rPr>
                <w:rFonts w:ascii="Arial" w:hAnsi="Arial" w:cs="Arial"/>
                <w:b/>
                <w:bCs/>
                <w:color w:val="000000"/>
                <w:szCs w:val="24"/>
                <w:lang w:eastAsia="en-GB"/>
              </w:rPr>
            </w:pPr>
            <w:r w:rsidRPr="00727B94">
              <w:rPr>
                <w:rFonts w:ascii="Arial" w:hAnsi="Arial" w:cs="Arial"/>
                <w:b/>
                <w:bCs/>
                <w:color w:val="000000"/>
                <w:szCs w:val="24"/>
                <w:lang w:eastAsia="en-GB"/>
              </w:rPr>
              <w:t>Balance Sheet</w:t>
            </w:r>
          </w:p>
          <w:p w14:paraId="63774B6D" w14:textId="77777777" w:rsidR="00727B94" w:rsidRPr="00727B94" w:rsidRDefault="00727B94" w:rsidP="00961AFB">
            <w:pPr>
              <w:suppressAutoHyphens w:val="0"/>
              <w:jc w:val="center"/>
              <w:textAlignment w:val="auto"/>
              <w:rPr>
                <w:rFonts w:ascii="Arial" w:hAnsi="Arial" w:cs="Arial"/>
                <w:b/>
                <w:bCs/>
                <w:color w:val="000000"/>
                <w:szCs w:val="24"/>
                <w:lang w:eastAsia="en-GB"/>
              </w:rPr>
            </w:pPr>
          </w:p>
        </w:tc>
      </w:tr>
      <w:tr w:rsidR="00727B94" w:rsidRPr="00727B94" w14:paraId="3C81EA13" w14:textId="77777777" w:rsidTr="00A92E14">
        <w:tblPrEx>
          <w:tblCellMar>
            <w:left w:w="108" w:type="dxa"/>
            <w:right w:w="108" w:type="dxa"/>
          </w:tblCellMar>
          <w:tblLook w:val="04A0" w:firstRow="1" w:lastRow="0" w:firstColumn="1" w:lastColumn="0" w:noHBand="0" w:noVBand="1"/>
        </w:tblPrEx>
        <w:trPr>
          <w:trHeight w:val="255"/>
        </w:trPr>
        <w:tc>
          <w:tcPr>
            <w:tcW w:w="3537" w:type="dxa"/>
            <w:gridSpan w:val="2"/>
            <w:tcBorders>
              <w:top w:val="nil"/>
              <w:left w:val="nil"/>
              <w:bottom w:val="nil"/>
              <w:right w:val="nil"/>
            </w:tcBorders>
            <w:shd w:val="clear" w:color="auto" w:fill="auto"/>
            <w:noWrap/>
            <w:vAlign w:val="bottom"/>
            <w:hideMark/>
          </w:tcPr>
          <w:p w14:paraId="6B9D7AA1" w14:textId="21C2C53F" w:rsidR="00727B94" w:rsidRPr="00727B94" w:rsidRDefault="00727B94" w:rsidP="00961AFB">
            <w:pPr>
              <w:rPr>
                <w:rFonts w:ascii="Arial" w:hAnsi="Arial" w:cs="Arial"/>
                <w:szCs w:val="24"/>
              </w:rPr>
            </w:pPr>
            <w:r w:rsidRPr="00727B94">
              <w:rPr>
                <w:rFonts w:ascii="Arial" w:hAnsi="Arial" w:cs="Arial"/>
                <w:szCs w:val="24"/>
              </w:rPr>
              <w:t>For the Year Ended 31 Mar 202</w:t>
            </w:r>
            <w:r w:rsidR="00A92E14">
              <w:rPr>
                <w:rFonts w:ascii="Arial" w:hAnsi="Arial" w:cs="Arial"/>
                <w:szCs w:val="24"/>
              </w:rPr>
              <w:t>1</w:t>
            </w:r>
          </w:p>
        </w:tc>
        <w:tc>
          <w:tcPr>
            <w:tcW w:w="960" w:type="dxa"/>
            <w:tcBorders>
              <w:top w:val="nil"/>
              <w:left w:val="nil"/>
              <w:bottom w:val="nil"/>
              <w:right w:val="nil"/>
            </w:tcBorders>
            <w:shd w:val="clear" w:color="auto" w:fill="auto"/>
            <w:noWrap/>
            <w:vAlign w:val="bottom"/>
            <w:hideMark/>
          </w:tcPr>
          <w:p w14:paraId="13767098"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41CA45AB" w14:textId="77777777" w:rsidR="00727B94" w:rsidRPr="00727B94" w:rsidRDefault="00727B94" w:rsidP="00961AFB">
            <w:pPr>
              <w:jc w:val="right"/>
              <w:rPr>
                <w:rFonts w:ascii="Arial" w:hAnsi="Arial" w:cs="Arial"/>
                <w:szCs w:val="24"/>
              </w:rPr>
            </w:pPr>
            <w:r w:rsidRPr="00727B94">
              <w:rPr>
                <w:rFonts w:ascii="Arial" w:hAnsi="Arial" w:cs="Arial"/>
                <w:szCs w:val="24"/>
              </w:rPr>
              <w:t>.</w:t>
            </w:r>
          </w:p>
        </w:tc>
        <w:tc>
          <w:tcPr>
            <w:tcW w:w="1084" w:type="dxa"/>
            <w:tcBorders>
              <w:top w:val="nil"/>
              <w:left w:val="nil"/>
              <w:bottom w:val="nil"/>
              <w:right w:val="nil"/>
            </w:tcBorders>
            <w:shd w:val="clear" w:color="auto" w:fill="auto"/>
            <w:noWrap/>
            <w:vAlign w:val="bottom"/>
            <w:hideMark/>
          </w:tcPr>
          <w:p w14:paraId="07DF91C8" w14:textId="5BBB7A59" w:rsidR="00727B94" w:rsidRPr="00727B94" w:rsidRDefault="00727B94" w:rsidP="00961AFB">
            <w:pPr>
              <w:jc w:val="center"/>
              <w:rPr>
                <w:rFonts w:ascii="Arial" w:hAnsi="Arial" w:cs="Arial"/>
                <w:szCs w:val="24"/>
              </w:rPr>
            </w:pPr>
            <w:r w:rsidRPr="00727B94">
              <w:rPr>
                <w:rFonts w:ascii="Arial" w:hAnsi="Arial" w:cs="Arial"/>
                <w:szCs w:val="24"/>
              </w:rPr>
              <w:t>20</w:t>
            </w:r>
            <w:r w:rsidR="00A92E14">
              <w:rPr>
                <w:rFonts w:ascii="Arial" w:hAnsi="Arial" w:cs="Arial"/>
                <w:szCs w:val="24"/>
              </w:rPr>
              <w:t>20</w:t>
            </w:r>
            <w:r w:rsidRPr="00727B94">
              <w:rPr>
                <w:rFonts w:ascii="Arial" w:hAnsi="Arial" w:cs="Arial"/>
                <w:szCs w:val="24"/>
              </w:rPr>
              <w:t>-2</w:t>
            </w:r>
            <w:r w:rsidR="00A92E14">
              <w:rPr>
                <w:rFonts w:ascii="Arial" w:hAnsi="Arial" w:cs="Arial"/>
                <w:szCs w:val="24"/>
              </w:rPr>
              <w:t>1</w:t>
            </w:r>
          </w:p>
        </w:tc>
        <w:tc>
          <w:tcPr>
            <w:tcW w:w="1085" w:type="dxa"/>
            <w:gridSpan w:val="2"/>
            <w:tcBorders>
              <w:top w:val="nil"/>
              <w:left w:val="nil"/>
              <w:bottom w:val="nil"/>
              <w:right w:val="nil"/>
            </w:tcBorders>
            <w:shd w:val="clear" w:color="auto" w:fill="auto"/>
            <w:noWrap/>
            <w:vAlign w:val="bottom"/>
            <w:hideMark/>
          </w:tcPr>
          <w:p w14:paraId="26E86546" w14:textId="545BB372" w:rsidR="00727B94" w:rsidRPr="00727B94" w:rsidRDefault="00727B94" w:rsidP="00961AFB">
            <w:pPr>
              <w:jc w:val="center"/>
              <w:rPr>
                <w:rFonts w:ascii="Arial" w:hAnsi="Arial" w:cs="Arial"/>
                <w:szCs w:val="24"/>
              </w:rPr>
            </w:pPr>
            <w:r w:rsidRPr="00727B94">
              <w:rPr>
                <w:rFonts w:ascii="Arial" w:hAnsi="Arial" w:cs="Arial"/>
                <w:szCs w:val="24"/>
              </w:rPr>
              <w:t>201</w:t>
            </w:r>
            <w:r w:rsidR="00A92E14">
              <w:rPr>
                <w:rFonts w:ascii="Arial" w:hAnsi="Arial" w:cs="Arial"/>
                <w:szCs w:val="24"/>
              </w:rPr>
              <w:t>9</w:t>
            </w:r>
            <w:r w:rsidRPr="00727B94">
              <w:rPr>
                <w:rFonts w:ascii="Arial" w:hAnsi="Arial" w:cs="Arial"/>
                <w:szCs w:val="24"/>
              </w:rPr>
              <w:t>-</w:t>
            </w:r>
            <w:r w:rsidR="00A92E14">
              <w:rPr>
                <w:rFonts w:ascii="Arial" w:hAnsi="Arial" w:cs="Arial"/>
                <w:szCs w:val="24"/>
              </w:rPr>
              <w:t>20</w:t>
            </w:r>
          </w:p>
        </w:tc>
      </w:tr>
      <w:tr w:rsidR="00727B94" w:rsidRPr="00727B94" w14:paraId="76FAEE0D"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5EFDA4DB"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43AA4A1D"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76EA0B3B"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0BBDC854"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0ABAF597" w14:textId="77777777" w:rsidR="00727B94" w:rsidRPr="00727B94" w:rsidRDefault="00727B94" w:rsidP="00961AFB">
            <w:pPr>
              <w:jc w:val="right"/>
              <w:rPr>
                <w:rFonts w:ascii="Arial" w:hAnsi="Arial" w:cs="Arial"/>
                <w:szCs w:val="24"/>
              </w:rPr>
            </w:pPr>
            <w:r w:rsidRPr="00727B94">
              <w:rPr>
                <w:rFonts w:ascii="Arial" w:hAnsi="Arial" w:cs="Arial"/>
                <w:szCs w:val="24"/>
              </w:rPr>
              <w:t>£</w:t>
            </w:r>
          </w:p>
        </w:tc>
        <w:tc>
          <w:tcPr>
            <w:tcW w:w="1085" w:type="dxa"/>
            <w:gridSpan w:val="2"/>
            <w:tcBorders>
              <w:top w:val="nil"/>
              <w:left w:val="nil"/>
              <w:bottom w:val="nil"/>
              <w:right w:val="nil"/>
            </w:tcBorders>
            <w:shd w:val="clear" w:color="auto" w:fill="auto"/>
            <w:noWrap/>
            <w:vAlign w:val="bottom"/>
            <w:hideMark/>
          </w:tcPr>
          <w:p w14:paraId="416C68BD" w14:textId="77777777" w:rsidR="00727B94" w:rsidRPr="00727B94" w:rsidRDefault="00727B94" w:rsidP="00961AFB">
            <w:pPr>
              <w:jc w:val="right"/>
              <w:rPr>
                <w:rFonts w:ascii="Arial" w:hAnsi="Arial" w:cs="Arial"/>
                <w:szCs w:val="24"/>
              </w:rPr>
            </w:pPr>
            <w:r w:rsidRPr="00727B94">
              <w:rPr>
                <w:rFonts w:ascii="Arial" w:hAnsi="Arial" w:cs="Arial"/>
                <w:szCs w:val="24"/>
              </w:rPr>
              <w:t>£</w:t>
            </w:r>
          </w:p>
        </w:tc>
      </w:tr>
      <w:tr w:rsidR="00727B94" w:rsidRPr="00727B94" w14:paraId="5E845B76" w14:textId="77777777" w:rsidTr="00A92E14">
        <w:tblPrEx>
          <w:tblCellMar>
            <w:left w:w="108" w:type="dxa"/>
            <w:right w:w="108" w:type="dxa"/>
          </w:tblCellMar>
          <w:tblLook w:val="04A0" w:firstRow="1" w:lastRow="0" w:firstColumn="1" w:lastColumn="0" w:noHBand="0" w:noVBand="1"/>
        </w:tblPrEx>
        <w:trPr>
          <w:trHeight w:val="255"/>
        </w:trPr>
        <w:tc>
          <w:tcPr>
            <w:tcW w:w="3537" w:type="dxa"/>
            <w:gridSpan w:val="2"/>
            <w:tcBorders>
              <w:top w:val="nil"/>
              <w:left w:val="nil"/>
              <w:bottom w:val="nil"/>
              <w:right w:val="nil"/>
            </w:tcBorders>
            <w:shd w:val="clear" w:color="auto" w:fill="auto"/>
            <w:noWrap/>
            <w:vAlign w:val="bottom"/>
            <w:hideMark/>
          </w:tcPr>
          <w:p w14:paraId="138B6F4C" w14:textId="77777777" w:rsidR="00727B94" w:rsidRPr="00727B94" w:rsidRDefault="00727B94" w:rsidP="00961AFB">
            <w:pPr>
              <w:rPr>
                <w:rFonts w:ascii="Arial" w:hAnsi="Arial" w:cs="Arial"/>
                <w:szCs w:val="24"/>
              </w:rPr>
            </w:pPr>
            <w:r w:rsidRPr="00727B94">
              <w:rPr>
                <w:rFonts w:ascii="Arial" w:hAnsi="Arial" w:cs="Arial"/>
                <w:szCs w:val="24"/>
              </w:rPr>
              <w:t>Current Assets</w:t>
            </w:r>
          </w:p>
        </w:tc>
        <w:tc>
          <w:tcPr>
            <w:tcW w:w="960" w:type="dxa"/>
            <w:tcBorders>
              <w:top w:val="nil"/>
              <w:left w:val="nil"/>
              <w:bottom w:val="nil"/>
              <w:right w:val="nil"/>
            </w:tcBorders>
            <w:shd w:val="clear" w:color="auto" w:fill="auto"/>
            <w:noWrap/>
            <w:vAlign w:val="bottom"/>
            <w:hideMark/>
          </w:tcPr>
          <w:p w14:paraId="673972C6"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21F510AA"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518D1177"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2BE3D58D" w14:textId="77777777" w:rsidR="00727B94" w:rsidRPr="00727B94" w:rsidRDefault="00727B94" w:rsidP="00961AFB">
            <w:pPr>
              <w:rPr>
                <w:rFonts w:ascii="Arial" w:hAnsi="Arial" w:cs="Arial"/>
                <w:szCs w:val="24"/>
              </w:rPr>
            </w:pPr>
          </w:p>
        </w:tc>
      </w:tr>
      <w:tr w:rsidR="00727B94" w:rsidRPr="00727B94" w14:paraId="32B74369"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16B5A486"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5175564F"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1D7D064B"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60672CCF"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712ED890"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2D370493" w14:textId="77777777" w:rsidR="00727B94" w:rsidRPr="00727B94" w:rsidRDefault="00727B94" w:rsidP="00961AFB">
            <w:pPr>
              <w:rPr>
                <w:rFonts w:ascii="Arial" w:hAnsi="Arial" w:cs="Arial"/>
                <w:szCs w:val="24"/>
              </w:rPr>
            </w:pPr>
          </w:p>
        </w:tc>
      </w:tr>
      <w:tr w:rsidR="00727B94" w:rsidRPr="00727B94" w14:paraId="5AB589CB"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3BA1DBFA"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4B80CE93" w14:textId="77777777" w:rsidR="00727B94" w:rsidRPr="00727B94" w:rsidRDefault="00727B94" w:rsidP="00961AFB">
            <w:pPr>
              <w:rPr>
                <w:rFonts w:ascii="Arial" w:hAnsi="Arial" w:cs="Arial"/>
                <w:szCs w:val="24"/>
              </w:rPr>
            </w:pPr>
            <w:r w:rsidRPr="00727B94">
              <w:rPr>
                <w:rFonts w:ascii="Arial" w:hAnsi="Arial" w:cs="Arial"/>
                <w:szCs w:val="24"/>
              </w:rPr>
              <w:t>Short Term</w:t>
            </w:r>
          </w:p>
        </w:tc>
        <w:tc>
          <w:tcPr>
            <w:tcW w:w="960" w:type="dxa"/>
            <w:tcBorders>
              <w:top w:val="nil"/>
              <w:left w:val="nil"/>
              <w:bottom w:val="nil"/>
              <w:right w:val="nil"/>
            </w:tcBorders>
            <w:shd w:val="clear" w:color="auto" w:fill="auto"/>
            <w:noWrap/>
            <w:vAlign w:val="bottom"/>
            <w:hideMark/>
          </w:tcPr>
          <w:p w14:paraId="2781C58E"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38849E7F"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52C133AB" w14:textId="4E7A2E79" w:rsidR="00727B94" w:rsidRPr="00727B94" w:rsidRDefault="00A92E14" w:rsidP="00961AFB">
            <w:pPr>
              <w:jc w:val="right"/>
              <w:rPr>
                <w:rFonts w:ascii="Arial" w:hAnsi="Arial" w:cs="Arial"/>
                <w:szCs w:val="24"/>
              </w:rPr>
            </w:pPr>
            <w:r>
              <w:rPr>
                <w:rFonts w:ascii="Arial" w:hAnsi="Arial" w:cs="Arial"/>
                <w:szCs w:val="24"/>
              </w:rPr>
              <w:t>119.973</w:t>
            </w:r>
          </w:p>
        </w:tc>
        <w:tc>
          <w:tcPr>
            <w:tcW w:w="1085" w:type="dxa"/>
            <w:gridSpan w:val="2"/>
            <w:tcBorders>
              <w:top w:val="nil"/>
              <w:left w:val="nil"/>
              <w:bottom w:val="nil"/>
              <w:right w:val="nil"/>
            </w:tcBorders>
            <w:shd w:val="clear" w:color="auto" w:fill="auto"/>
            <w:noWrap/>
            <w:vAlign w:val="bottom"/>
            <w:hideMark/>
          </w:tcPr>
          <w:p w14:paraId="58E8168A" w14:textId="60C1C1D5" w:rsidR="00727B94" w:rsidRPr="00727B94" w:rsidRDefault="00A92E14" w:rsidP="00961AFB">
            <w:pPr>
              <w:jc w:val="right"/>
              <w:rPr>
                <w:rFonts w:ascii="Arial" w:hAnsi="Arial" w:cs="Arial"/>
                <w:szCs w:val="24"/>
              </w:rPr>
            </w:pPr>
            <w:r>
              <w:rPr>
                <w:rFonts w:ascii="Arial" w:hAnsi="Arial" w:cs="Arial"/>
                <w:szCs w:val="24"/>
              </w:rPr>
              <w:t>138,333</w:t>
            </w:r>
          </w:p>
        </w:tc>
      </w:tr>
      <w:tr w:rsidR="00727B94" w:rsidRPr="00727B94" w14:paraId="196763F0"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01740C8A"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5C11AACD" w14:textId="77777777" w:rsidR="00727B94" w:rsidRPr="00727B94" w:rsidRDefault="00727B94" w:rsidP="00961AFB">
            <w:pPr>
              <w:rPr>
                <w:rFonts w:ascii="Arial" w:hAnsi="Arial" w:cs="Arial"/>
                <w:szCs w:val="24"/>
              </w:rPr>
            </w:pPr>
            <w:r w:rsidRPr="00727B94">
              <w:rPr>
                <w:rFonts w:ascii="Arial" w:hAnsi="Arial" w:cs="Arial"/>
                <w:szCs w:val="24"/>
              </w:rPr>
              <w:t>Cash at Bank and in hand</w:t>
            </w:r>
          </w:p>
        </w:tc>
        <w:tc>
          <w:tcPr>
            <w:tcW w:w="960" w:type="dxa"/>
            <w:tcBorders>
              <w:top w:val="nil"/>
              <w:left w:val="nil"/>
              <w:bottom w:val="nil"/>
              <w:right w:val="nil"/>
            </w:tcBorders>
            <w:shd w:val="clear" w:color="auto" w:fill="auto"/>
            <w:noWrap/>
            <w:vAlign w:val="bottom"/>
            <w:hideMark/>
          </w:tcPr>
          <w:p w14:paraId="2CD25BCF"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1D18D145"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5C20F8F7" w14:textId="6D252DB2" w:rsidR="00727B94" w:rsidRPr="00727B94" w:rsidRDefault="00A92E14" w:rsidP="00961AFB">
            <w:pPr>
              <w:jc w:val="right"/>
              <w:rPr>
                <w:rFonts w:ascii="Arial" w:hAnsi="Arial" w:cs="Arial"/>
                <w:szCs w:val="24"/>
              </w:rPr>
            </w:pPr>
            <w:r>
              <w:rPr>
                <w:rFonts w:ascii="Arial" w:hAnsi="Arial" w:cs="Arial"/>
                <w:szCs w:val="24"/>
              </w:rPr>
              <w:t>10,709</w:t>
            </w:r>
          </w:p>
        </w:tc>
        <w:tc>
          <w:tcPr>
            <w:tcW w:w="1085" w:type="dxa"/>
            <w:gridSpan w:val="2"/>
            <w:tcBorders>
              <w:top w:val="nil"/>
              <w:left w:val="nil"/>
              <w:bottom w:val="nil"/>
              <w:right w:val="nil"/>
            </w:tcBorders>
            <w:shd w:val="clear" w:color="auto" w:fill="auto"/>
            <w:noWrap/>
            <w:vAlign w:val="bottom"/>
            <w:hideMark/>
          </w:tcPr>
          <w:p w14:paraId="77FBFEB5" w14:textId="30650ADF" w:rsidR="00727B94" w:rsidRPr="00727B94" w:rsidRDefault="00A92E14" w:rsidP="00961AFB">
            <w:pPr>
              <w:jc w:val="right"/>
              <w:rPr>
                <w:rFonts w:ascii="Arial" w:hAnsi="Arial" w:cs="Arial"/>
                <w:szCs w:val="24"/>
              </w:rPr>
            </w:pPr>
            <w:r>
              <w:rPr>
                <w:rFonts w:ascii="Arial" w:hAnsi="Arial" w:cs="Arial"/>
                <w:szCs w:val="24"/>
              </w:rPr>
              <w:t>4,073</w:t>
            </w:r>
          </w:p>
        </w:tc>
      </w:tr>
      <w:tr w:rsidR="00727B94" w:rsidRPr="00727B94" w14:paraId="24BDC874"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2E719D2B"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57A75030"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48BC2BE9"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75ED67C0"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2FB23659"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62DBC913" w14:textId="77777777" w:rsidR="00727B94" w:rsidRPr="00727B94" w:rsidRDefault="00727B94" w:rsidP="00961AFB">
            <w:pPr>
              <w:rPr>
                <w:rFonts w:ascii="Arial" w:hAnsi="Arial" w:cs="Arial"/>
                <w:szCs w:val="24"/>
              </w:rPr>
            </w:pPr>
          </w:p>
        </w:tc>
      </w:tr>
      <w:tr w:rsidR="00727B94" w:rsidRPr="00727B94" w14:paraId="7568579F"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1FBFC8DC"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center"/>
            <w:hideMark/>
          </w:tcPr>
          <w:p w14:paraId="1B8954AD" w14:textId="77777777" w:rsidR="00727B94" w:rsidRPr="00727B94" w:rsidRDefault="00727B94" w:rsidP="00961AFB">
            <w:pPr>
              <w:rPr>
                <w:rFonts w:ascii="Arial" w:hAnsi="Arial" w:cs="Arial"/>
                <w:szCs w:val="24"/>
              </w:rPr>
            </w:pPr>
            <w:r w:rsidRPr="00727B94">
              <w:rPr>
                <w:rFonts w:ascii="Arial" w:hAnsi="Arial" w:cs="Arial"/>
                <w:szCs w:val="24"/>
              </w:rPr>
              <w:t>Total</w:t>
            </w:r>
          </w:p>
        </w:tc>
        <w:tc>
          <w:tcPr>
            <w:tcW w:w="960" w:type="dxa"/>
            <w:tcBorders>
              <w:top w:val="nil"/>
              <w:left w:val="nil"/>
              <w:bottom w:val="nil"/>
              <w:right w:val="nil"/>
            </w:tcBorders>
            <w:shd w:val="clear" w:color="auto" w:fill="auto"/>
            <w:noWrap/>
            <w:vAlign w:val="bottom"/>
            <w:hideMark/>
          </w:tcPr>
          <w:p w14:paraId="7E821F86"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61005E19" w14:textId="77777777" w:rsidR="00727B94" w:rsidRPr="00727B94" w:rsidRDefault="00727B94" w:rsidP="00961AFB">
            <w:pPr>
              <w:rPr>
                <w:rFonts w:ascii="Arial" w:hAnsi="Arial" w:cs="Arial"/>
                <w:szCs w:val="24"/>
              </w:rPr>
            </w:pPr>
          </w:p>
        </w:tc>
        <w:tc>
          <w:tcPr>
            <w:tcW w:w="1084" w:type="dxa"/>
            <w:tcBorders>
              <w:top w:val="single" w:sz="4" w:space="0" w:color="000000"/>
              <w:left w:val="nil"/>
              <w:bottom w:val="single" w:sz="4" w:space="0" w:color="000000"/>
              <w:right w:val="nil"/>
            </w:tcBorders>
            <w:shd w:val="clear" w:color="auto" w:fill="auto"/>
            <w:noWrap/>
            <w:vAlign w:val="bottom"/>
            <w:hideMark/>
          </w:tcPr>
          <w:p w14:paraId="6626E030" w14:textId="7DBB2D6E" w:rsidR="00727B94" w:rsidRPr="00727B94" w:rsidRDefault="00A92E14" w:rsidP="00961AFB">
            <w:pPr>
              <w:jc w:val="right"/>
              <w:rPr>
                <w:rFonts w:ascii="Arial" w:hAnsi="Arial" w:cs="Arial"/>
                <w:szCs w:val="24"/>
              </w:rPr>
            </w:pPr>
            <w:r>
              <w:rPr>
                <w:rFonts w:ascii="Arial" w:hAnsi="Arial" w:cs="Arial"/>
                <w:szCs w:val="24"/>
              </w:rPr>
              <w:t>130,682</w:t>
            </w:r>
          </w:p>
        </w:tc>
        <w:tc>
          <w:tcPr>
            <w:tcW w:w="1085" w:type="dxa"/>
            <w:gridSpan w:val="2"/>
            <w:tcBorders>
              <w:top w:val="single" w:sz="4" w:space="0" w:color="000000"/>
              <w:left w:val="nil"/>
              <w:bottom w:val="single" w:sz="4" w:space="0" w:color="000000"/>
              <w:right w:val="nil"/>
            </w:tcBorders>
            <w:shd w:val="clear" w:color="auto" w:fill="auto"/>
            <w:noWrap/>
            <w:vAlign w:val="bottom"/>
            <w:hideMark/>
          </w:tcPr>
          <w:p w14:paraId="7C737BFB" w14:textId="0465778A" w:rsidR="00727B94" w:rsidRPr="00727B94" w:rsidRDefault="00A92E14" w:rsidP="00961AFB">
            <w:pPr>
              <w:jc w:val="right"/>
              <w:rPr>
                <w:rFonts w:ascii="Arial" w:hAnsi="Arial" w:cs="Arial"/>
                <w:szCs w:val="24"/>
              </w:rPr>
            </w:pPr>
            <w:r>
              <w:rPr>
                <w:rFonts w:ascii="Arial" w:hAnsi="Arial" w:cs="Arial"/>
                <w:szCs w:val="24"/>
              </w:rPr>
              <w:t>142,405</w:t>
            </w:r>
          </w:p>
        </w:tc>
      </w:tr>
      <w:tr w:rsidR="00727B94" w:rsidRPr="00727B94" w14:paraId="763B540D"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3EF67050"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0F3F8927"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137D59B7"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4AE76BF7"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2B25BC32"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61B19F5B" w14:textId="77777777" w:rsidR="00727B94" w:rsidRPr="00727B94" w:rsidRDefault="00727B94" w:rsidP="00961AFB">
            <w:pPr>
              <w:rPr>
                <w:rFonts w:ascii="Arial" w:hAnsi="Arial" w:cs="Arial"/>
                <w:szCs w:val="24"/>
              </w:rPr>
            </w:pPr>
          </w:p>
        </w:tc>
      </w:tr>
      <w:tr w:rsidR="00727B94" w:rsidRPr="00727B94" w14:paraId="4CFBFCE6"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5D146970" w14:textId="77777777" w:rsidR="00727B94" w:rsidRPr="00727B94" w:rsidRDefault="00727B94" w:rsidP="00961AFB">
            <w:pPr>
              <w:rPr>
                <w:rFonts w:ascii="Arial" w:hAnsi="Arial" w:cs="Arial"/>
                <w:szCs w:val="24"/>
              </w:rPr>
            </w:pPr>
            <w:r w:rsidRPr="00727B94">
              <w:rPr>
                <w:rFonts w:ascii="Arial" w:hAnsi="Arial" w:cs="Arial"/>
                <w:szCs w:val="24"/>
              </w:rPr>
              <w:t>Funds</w:t>
            </w:r>
          </w:p>
        </w:tc>
        <w:tc>
          <w:tcPr>
            <w:tcW w:w="2653" w:type="dxa"/>
            <w:tcBorders>
              <w:top w:val="nil"/>
              <w:left w:val="nil"/>
              <w:bottom w:val="nil"/>
              <w:right w:val="nil"/>
            </w:tcBorders>
            <w:shd w:val="clear" w:color="auto" w:fill="auto"/>
            <w:noWrap/>
            <w:vAlign w:val="bottom"/>
            <w:hideMark/>
          </w:tcPr>
          <w:p w14:paraId="731DCB1F"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59065182"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6271BBC5"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403D62B6"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0E00BA69" w14:textId="77777777" w:rsidR="00727B94" w:rsidRPr="00727B94" w:rsidRDefault="00727B94" w:rsidP="00961AFB">
            <w:pPr>
              <w:rPr>
                <w:rFonts w:ascii="Arial" w:hAnsi="Arial" w:cs="Arial"/>
                <w:szCs w:val="24"/>
              </w:rPr>
            </w:pPr>
          </w:p>
        </w:tc>
      </w:tr>
      <w:tr w:rsidR="00727B94" w:rsidRPr="00727B94" w14:paraId="08737D78"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7A21EA94"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0231269B" w14:textId="77777777" w:rsidR="00727B94" w:rsidRPr="00727B94" w:rsidRDefault="00727B94" w:rsidP="00961AFB">
            <w:pPr>
              <w:rPr>
                <w:rFonts w:ascii="Arial" w:hAnsi="Arial" w:cs="Arial"/>
                <w:szCs w:val="24"/>
              </w:rPr>
            </w:pPr>
            <w:r w:rsidRPr="00727B94">
              <w:rPr>
                <w:rFonts w:ascii="Arial" w:hAnsi="Arial" w:cs="Arial"/>
                <w:szCs w:val="24"/>
              </w:rPr>
              <w:t>Restricted</w:t>
            </w:r>
          </w:p>
        </w:tc>
        <w:tc>
          <w:tcPr>
            <w:tcW w:w="960" w:type="dxa"/>
            <w:tcBorders>
              <w:top w:val="nil"/>
              <w:left w:val="nil"/>
              <w:bottom w:val="nil"/>
              <w:right w:val="nil"/>
            </w:tcBorders>
            <w:shd w:val="clear" w:color="auto" w:fill="auto"/>
            <w:noWrap/>
            <w:vAlign w:val="bottom"/>
            <w:hideMark/>
          </w:tcPr>
          <w:p w14:paraId="32A2BF15"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28895A01"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384EACE2"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1085" w:type="dxa"/>
            <w:gridSpan w:val="2"/>
            <w:tcBorders>
              <w:top w:val="nil"/>
              <w:left w:val="nil"/>
              <w:bottom w:val="nil"/>
              <w:right w:val="nil"/>
            </w:tcBorders>
            <w:shd w:val="clear" w:color="auto" w:fill="auto"/>
            <w:noWrap/>
            <w:vAlign w:val="bottom"/>
            <w:hideMark/>
          </w:tcPr>
          <w:p w14:paraId="3D4B2FBF" w14:textId="77777777" w:rsidR="00727B94" w:rsidRPr="00727B94" w:rsidRDefault="00727B94" w:rsidP="00961AFB">
            <w:pPr>
              <w:jc w:val="right"/>
              <w:rPr>
                <w:rFonts w:ascii="Arial" w:hAnsi="Arial" w:cs="Arial"/>
                <w:szCs w:val="24"/>
              </w:rPr>
            </w:pPr>
            <w:r w:rsidRPr="00727B94">
              <w:rPr>
                <w:rFonts w:ascii="Arial" w:hAnsi="Arial" w:cs="Arial"/>
                <w:szCs w:val="24"/>
              </w:rPr>
              <w:t>0</w:t>
            </w:r>
          </w:p>
        </w:tc>
      </w:tr>
      <w:tr w:rsidR="00727B94" w:rsidRPr="00727B94" w14:paraId="57A3622F"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51A11838"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2C2AFBF4" w14:textId="77777777" w:rsidR="00727B94" w:rsidRPr="00727B94" w:rsidRDefault="00727B94" w:rsidP="00961AFB">
            <w:pPr>
              <w:rPr>
                <w:rFonts w:ascii="Arial" w:hAnsi="Arial" w:cs="Arial"/>
                <w:szCs w:val="24"/>
              </w:rPr>
            </w:pPr>
            <w:r w:rsidRPr="00727B94">
              <w:rPr>
                <w:rFonts w:ascii="Arial" w:hAnsi="Arial" w:cs="Arial"/>
                <w:szCs w:val="24"/>
              </w:rPr>
              <w:t>General</w:t>
            </w:r>
          </w:p>
        </w:tc>
        <w:tc>
          <w:tcPr>
            <w:tcW w:w="960" w:type="dxa"/>
            <w:tcBorders>
              <w:top w:val="nil"/>
              <w:left w:val="nil"/>
              <w:bottom w:val="nil"/>
              <w:right w:val="nil"/>
            </w:tcBorders>
            <w:shd w:val="clear" w:color="auto" w:fill="auto"/>
            <w:noWrap/>
            <w:vAlign w:val="bottom"/>
            <w:hideMark/>
          </w:tcPr>
          <w:p w14:paraId="081090CB"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7E8F645B"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5E09E221" w14:textId="4AB3E984" w:rsidR="00727B94" w:rsidRPr="00727B94" w:rsidRDefault="00A92E14" w:rsidP="00961AFB">
            <w:pPr>
              <w:jc w:val="right"/>
              <w:rPr>
                <w:rFonts w:ascii="Arial" w:hAnsi="Arial" w:cs="Arial"/>
                <w:szCs w:val="24"/>
              </w:rPr>
            </w:pPr>
            <w:r>
              <w:rPr>
                <w:rFonts w:ascii="Arial" w:hAnsi="Arial" w:cs="Arial"/>
                <w:szCs w:val="24"/>
              </w:rPr>
              <w:t>130,682</w:t>
            </w:r>
          </w:p>
        </w:tc>
        <w:tc>
          <w:tcPr>
            <w:tcW w:w="1085" w:type="dxa"/>
            <w:gridSpan w:val="2"/>
            <w:tcBorders>
              <w:top w:val="nil"/>
              <w:left w:val="nil"/>
              <w:bottom w:val="nil"/>
              <w:right w:val="nil"/>
            </w:tcBorders>
            <w:shd w:val="clear" w:color="auto" w:fill="auto"/>
            <w:noWrap/>
            <w:vAlign w:val="bottom"/>
            <w:hideMark/>
          </w:tcPr>
          <w:p w14:paraId="3C34FB8F" w14:textId="0BCDB828" w:rsidR="00727B94" w:rsidRPr="00727B94" w:rsidRDefault="00A92E14" w:rsidP="00961AFB">
            <w:pPr>
              <w:jc w:val="right"/>
              <w:rPr>
                <w:rFonts w:ascii="Arial" w:hAnsi="Arial" w:cs="Arial"/>
                <w:szCs w:val="24"/>
              </w:rPr>
            </w:pPr>
            <w:r>
              <w:rPr>
                <w:rFonts w:ascii="Arial" w:hAnsi="Arial" w:cs="Arial"/>
                <w:szCs w:val="24"/>
              </w:rPr>
              <w:t>142,405</w:t>
            </w:r>
          </w:p>
        </w:tc>
      </w:tr>
      <w:tr w:rsidR="00727B94" w:rsidRPr="00727B94" w14:paraId="1C76DBCB"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31FA789F"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70F2338A"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16B035CA"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010C3538"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4C62469D"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713BC163" w14:textId="77777777" w:rsidR="00727B94" w:rsidRPr="00727B94" w:rsidRDefault="00727B94" w:rsidP="00961AFB">
            <w:pPr>
              <w:rPr>
                <w:rFonts w:ascii="Arial" w:hAnsi="Arial" w:cs="Arial"/>
                <w:szCs w:val="24"/>
              </w:rPr>
            </w:pPr>
          </w:p>
        </w:tc>
      </w:tr>
      <w:tr w:rsidR="00727B94" w:rsidRPr="00727B94" w14:paraId="5D366514"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center"/>
            <w:hideMark/>
          </w:tcPr>
          <w:p w14:paraId="16DAB2B8"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center"/>
            <w:hideMark/>
          </w:tcPr>
          <w:p w14:paraId="5F070A9E" w14:textId="77777777" w:rsidR="00727B94" w:rsidRPr="00727B94" w:rsidRDefault="00727B94" w:rsidP="00961AFB">
            <w:pPr>
              <w:rPr>
                <w:rFonts w:ascii="Arial" w:hAnsi="Arial" w:cs="Arial"/>
                <w:szCs w:val="24"/>
              </w:rPr>
            </w:pPr>
            <w:r w:rsidRPr="00727B94">
              <w:rPr>
                <w:rFonts w:ascii="Arial" w:hAnsi="Arial" w:cs="Arial"/>
                <w:szCs w:val="24"/>
              </w:rPr>
              <w:t>Total</w:t>
            </w:r>
          </w:p>
        </w:tc>
        <w:tc>
          <w:tcPr>
            <w:tcW w:w="960" w:type="dxa"/>
            <w:tcBorders>
              <w:top w:val="nil"/>
              <w:left w:val="nil"/>
              <w:bottom w:val="nil"/>
              <w:right w:val="nil"/>
            </w:tcBorders>
            <w:shd w:val="clear" w:color="auto" w:fill="auto"/>
            <w:noWrap/>
            <w:vAlign w:val="center"/>
            <w:hideMark/>
          </w:tcPr>
          <w:p w14:paraId="2C2F3E12"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center"/>
            <w:hideMark/>
          </w:tcPr>
          <w:p w14:paraId="2B6CF6E2" w14:textId="77777777" w:rsidR="00727B94" w:rsidRPr="00727B94" w:rsidRDefault="00727B94" w:rsidP="00961AFB">
            <w:pPr>
              <w:rPr>
                <w:rFonts w:ascii="Arial" w:hAnsi="Arial" w:cs="Arial"/>
                <w:szCs w:val="24"/>
              </w:rPr>
            </w:pPr>
          </w:p>
        </w:tc>
        <w:tc>
          <w:tcPr>
            <w:tcW w:w="1084" w:type="dxa"/>
            <w:tcBorders>
              <w:top w:val="single" w:sz="4" w:space="0" w:color="000000"/>
              <w:left w:val="nil"/>
              <w:bottom w:val="single" w:sz="4" w:space="0" w:color="000000"/>
              <w:right w:val="nil"/>
            </w:tcBorders>
            <w:shd w:val="clear" w:color="auto" w:fill="auto"/>
            <w:noWrap/>
            <w:vAlign w:val="center"/>
            <w:hideMark/>
          </w:tcPr>
          <w:p w14:paraId="0E47F460" w14:textId="36844BFA" w:rsidR="00727B94" w:rsidRPr="00727B94" w:rsidRDefault="00A92E14" w:rsidP="00961AFB">
            <w:pPr>
              <w:jc w:val="right"/>
              <w:rPr>
                <w:rFonts w:ascii="Arial" w:hAnsi="Arial" w:cs="Arial"/>
                <w:szCs w:val="24"/>
              </w:rPr>
            </w:pPr>
            <w:r>
              <w:rPr>
                <w:rFonts w:ascii="Arial" w:hAnsi="Arial" w:cs="Arial"/>
                <w:szCs w:val="24"/>
              </w:rPr>
              <w:t>130,682</w:t>
            </w:r>
          </w:p>
        </w:tc>
        <w:tc>
          <w:tcPr>
            <w:tcW w:w="1085" w:type="dxa"/>
            <w:gridSpan w:val="2"/>
            <w:tcBorders>
              <w:top w:val="single" w:sz="4" w:space="0" w:color="000000"/>
              <w:left w:val="nil"/>
              <w:bottom w:val="single" w:sz="4" w:space="0" w:color="000000"/>
              <w:right w:val="nil"/>
            </w:tcBorders>
            <w:shd w:val="clear" w:color="auto" w:fill="auto"/>
            <w:noWrap/>
            <w:vAlign w:val="center"/>
            <w:hideMark/>
          </w:tcPr>
          <w:p w14:paraId="7976CA28" w14:textId="68883E6F" w:rsidR="00727B94" w:rsidRPr="00727B94" w:rsidRDefault="00A92E14" w:rsidP="00961AFB">
            <w:pPr>
              <w:jc w:val="right"/>
              <w:rPr>
                <w:rFonts w:ascii="Arial" w:hAnsi="Arial" w:cs="Arial"/>
                <w:szCs w:val="24"/>
              </w:rPr>
            </w:pPr>
            <w:r>
              <w:rPr>
                <w:rFonts w:ascii="Arial" w:hAnsi="Arial" w:cs="Arial"/>
                <w:szCs w:val="24"/>
              </w:rPr>
              <w:t>142,405</w:t>
            </w:r>
          </w:p>
        </w:tc>
      </w:tr>
      <w:tr w:rsidR="00727B94" w:rsidRPr="00727B94" w14:paraId="412E5EBA"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0AD0968C"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7F2C2A02"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5C5494EC"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33E207DD"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015472DE"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1FC7705D" w14:textId="77777777" w:rsidR="00727B94" w:rsidRPr="00727B94" w:rsidRDefault="00727B94" w:rsidP="00961AFB">
            <w:pPr>
              <w:rPr>
                <w:rFonts w:ascii="Arial" w:hAnsi="Arial" w:cs="Arial"/>
                <w:szCs w:val="24"/>
              </w:rPr>
            </w:pPr>
          </w:p>
        </w:tc>
      </w:tr>
      <w:tr w:rsidR="00727B94" w:rsidRPr="00727B94" w14:paraId="4ED6FB3E" w14:textId="77777777" w:rsidTr="00A92E14">
        <w:tblPrEx>
          <w:tblCellMar>
            <w:left w:w="108" w:type="dxa"/>
            <w:right w:w="108" w:type="dxa"/>
          </w:tblCellMar>
          <w:tblLook w:val="04A0" w:firstRow="1" w:lastRow="0" w:firstColumn="1" w:lastColumn="0" w:noHBand="0" w:noVBand="1"/>
        </w:tblPrEx>
        <w:trPr>
          <w:trHeight w:val="255"/>
        </w:trPr>
        <w:tc>
          <w:tcPr>
            <w:tcW w:w="3537" w:type="dxa"/>
            <w:gridSpan w:val="2"/>
            <w:tcBorders>
              <w:top w:val="nil"/>
              <w:left w:val="nil"/>
              <w:bottom w:val="nil"/>
              <w:right w:val="nil"/>
            </w:tcBorders>
            <w:shd w:val="clear" w:color="auto" w:fill="auto"/>
            <w:noWrap/>
            <w:vAlign w:val="bottom"/>
            <w:hideMark/>
          </w:tcPr>
          <w:p w14:paraId="2AF4DABA" w14:textId="77777777" w:rsidR="00727B94" w:rsidRPr="00727B94" w:rsidRDefault="00727B94" w:rsidP="00961AFB">
            <w:pPr>
              <w:rPr>
                <w:rFonts w:ascii="Arial" w:hAnsi="Arial" w:cs="Arial"/>
                <w:szCs w:val="24"/>
              </w:rPr>
            </w:pPr>
            <w:r w:rsidRPr="00727B94">
              <w:rPr>
                <w:rFonts w:ascii="Arial" w:hAnsi="Arial" w:cs="Arial"/>
                <w:szCs w:val="24"/>
              </w:rPr>
              <w:t>Restricted Funds</w:t>
            </w:r>
          </w:p>
        </w:tc>
        <w:tc>
          <w:tcPr>
            <w:tcW w:w="960" w:type="dxa"/>
            <w:tcBorders>
              <w:top w:val="nil"/>
              <w:left w:val="nil"/>
              <w:bottom w:val="nil"/>
              <w:right w:val="nil"/>
            </w:tcBorders>
            <w:shd w:val="clear" w:color="auto" w:fill="auto"/>
            <w:noWrap/>
            <w:vAlign w:val="bottom"/>
            <w:hideMark/>
          </w:tcPr>
          <w:p w14:paraId="0E77E8F1"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29301116"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340C40ED"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552385F5" w14:textId="77777777" w:rsidR="00727B94" w:rsidRPr="00727B94" w:rsidRDefault="00727B94" w:rsidP="00961AFB">
            <w:pPr>
              <w:rPr>
                <w:rFonts w:ascii="Arial" w:hAnsi="Arial" w:cs="Arial"/>
                <w:szCs w:val="24"/>
              </w:rPr>
            </w:pPr>
          </w:p>
        </w:tc>
      </w:tr>
      <w:tr w:rsidR="00727B94" w:rsidRPr="00727B94" w14:paraId="0B04590F"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2871614D"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bottom"/>
            <w:hideMark/>
          </w:tcPr>
          <w:p w14:paraId="20AE9068" w14:textId="77777777" w:rsidR="00727B94" w:rsidRPr="00727B94" w:rsidRDefault="00727B94" w:rsidP="00961AFB">
            <w:pPr>
              <w:rPr>
                <w:rFonts w:ascii="Arial" w:hAnsi="Arial" w:cs="Arial"/>
                <w:szCs w:val="24"/>
              </w:rPr>
            </w:pPr>
          </w:p>
        </w:tc>
        <w:tc>
          <w:tcPr>
            <w:tcW w:w="960" w:type="dxa"/>
            <w:tcBorders>
              <w:top w:val="nil"/>
              <w:left w:val="nil"/>
              <w:bottom w:val="nil"/>
              <w:right w:val="nil"/>
            </w:tcBorders>
            <w:shd w:val="clear" w:color="auto" w:fill="auto"/>
            <w:noWrap/>
            <w:vAlign w:val="bottom"/>
            <w:hideMark/>
          </w:tcPr>
          <w:p w14:paraId="63E6998E"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bottom"/>
            <w:hideMark/>
          </w:tcPr>
          <w:p w14:paraId="209DCA22" w14:textId="77777777" w:rsidR="00727B94" w:rsidRPr="00727B94" w:rsidRDefault="00727B94" w:rsidP="00961AFB">
            <w:pPr>
              <w:rPr>
                <w:rFonts w:ascii="Arial" w:hAnsi="Arial" w:cs="Arial"/>
                <w:szCs w:val="24"/>
              </w:rPr>
            </w:pPr>
          </w:p>
        </w:tc>
        <w:tc>
          <w:tcPr>
            <w:tcW w:w="1084" w:type="dxa"/>
            <w:tcBorders>
              <w:top w:val="nil"/>
              <w:left w:val="nil"/>
              <w:bottom w:val="nil"/>
              <w:right w:val="nil"/>
            </w:tcBorders>
            <w:shd w:val="clear" w:color="auto" w:fill="auto"/>
            <w:noWrap/>
            <w:vAlign w:val="bottom"/>
            <w:hideMark/>
          </w:tcPr>
          <w:p w14:paraId="60604341" w14:textId="77777777" w:rsidR="00727B94" w:rsidRPr="00727B94" w:rsidRDefault="00727B94" w:rsidP="00961AFB">
            <w:pPr>
              <w:rPr>
                <w:rFonts w:ascii="Arial" w:hAnsi="Arial" w:cs="Arial"/>
                <w:szCs w:val="24"/>
              </w:rPr>
            </w:pPr>
          </w:p>
        </w:tc>
        <w:tc>
          <w:tcPr>
            <w:tcW w:w="1085" w:type="dxa"/>
            <w:gridSpan w:val="2"/>
            <w:tcBorders>
              <w:top w:val="nil"/>
              <w:left w:val="nil"/>
              <w:bottom w:val="nil"/>
              <w:right w:val="nil"/>
            </w:tcBorders>
            <w:shd w:val="clear" w:color="auto" w:fill="auto"/>
            <w:noWrap/>
            <w:vAlign w:val="bottom"/>
            <w:hideMark/>
          </w:tcPr>
          <w:p w14:paraId="68010AB3" w14:textId="77777777" w:rsidR="00727B94" w:rsidRPr="00727B94" w:rsidRDefault="00727B94" w:rsidP="00961AFB">
            <w:pPr>
              <w:rPr>
                <w:rFonts w:ascii="Arial" w:hAnsi="Arial" w:cs="Arial"/>
                <w:szCs w:val="24"/>
              </w:rPr>
            </w:pPr>
          </w:p>
        </w:tc>
      </w:tr>
      <w:tr w:rsidR="00727B94" w:rsidRPr="00727B94" w14:paraId="297B8BCE"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bottom"/>
            <w:hideMark/>
          </w:tcPr>
          <w:p w14:paraId="40D95ABB" w14:textId="77777777" w:rsidR="00727B94" w:rsidRPr="00727B94" w:rsidRDefault="00727B94" w:rsidP="00961AFB">
            <w:pPr>
              <w:rPr>
                <w:rFonts w:ascii="Arial" w:hAnsi="Arial" w:cs="Arial"/>
                <w:szCs w:val="24"/>
              </w:rPr>
            </w:pPr>
          </w:p>
        </w:tc>
        <w:tc>
          <w:tcPr>
            <w:tcW w:w="4593" w:type="dxa"/>
            <w:gridSpan w:val="3"/>
            <w:tcBorders>
              <w:top w:val="nil"/>
              <w:left w:val="nil"/>
              <w:bottom w:val="nil"/>
              <w:right w:val="nil"/>
            </w:tcBorders>
            <w:shd w:val="clear" w:color="auto" w:fill="auto"/>
            <w:noWrap/>
            <w:vAlign w:val="bottom"/>
            <w:hideMark/>
          </w:tcPr>
          <w:p w14:paraId="6D7AA04E" w14:textId="77777777" w:rsidR="00727B94" w:rsidRPr="00727B94" w:rsidRDefault="00727B94" w:rsidP="00961AFB">
            <w:pPr>
              <w:rPr>
                <w:rFonts w:ascii="Arial" w:hAnsi="Arial" w:cs="Arial"/>
                <w:szCs w:val="24"/>
              </w:rPr>
            </w:pPr>
            <w:r w:rsidRPr="00727B94">
              <w:rPr>
                <w:rFonts w:ascii="Arial" w:hAnsi="Arial" w:cs="Arial"/>
                <w:szCs w:val="24"/>
              </w:rPr>
              <w:t>Grant for Travelling Lunch Clubs</w:t>
            </w:r>
          </w:p>
        </w:tc>
        <w:tc>
          <w:tcPr>
            <w:tcW w:w="1084" w:type="dxa"/>
            <w:tcBorders>
              <w:top w:val="nil"/>
              <w:left w:val="nil"/>
              <w:bottom w:val="nil"/>
              <w:right w:val="nil"/>
            </w:tcBorders>
            <w:shd w:val="clear" w:color="auto" w:fill="auto"/>
            <w:noWrap/>
            <w:vAlign w:val="bottom"/>
            <w:hideMark/>
          </w:tcPr>
          <w:p w14:paraId="1464D184"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1085" w:type="dxa"/>
            <w:gridSpan w:val="2"/>
            <w:tcBorders>
              <w:top w:val="nil"/>
              <w:left w:val="nil"/>
              <w:bottom w:val="nil"/>
              <w:right w:val="nil"/>
            </w:tcBorders>
            <w:shd w:val="clear" w:color="auto" w:fill="auto"/>
            <w:noWrap/>
            <w:vAlign w:val="bottom"/>
            <w:hideMark/>
          </w:tcPr>
          <w:p w14:paraId="7AC66E1F" w14:textId="77777777" w:rsidR="00727B94" w:rsidRPr="00727B94" w:rsidRDefault="00727B94" w:rsidP="00961AFB">
            <w:pPr>
              <w:jc w:val="right"/>
              <w:rPr>
                <w:rFonts w:ascii="Arial" w:hAnsi="Arial" w:cs="Arial"/>
                <w:szCs w:val="24"/>
              </w:rPr>
            </w:pPr>
            <w:r w:rsidRPr="00727B94">
              <w:rPr>
                <w:rFonts w:ascii="Arial" w:hAnsi="Arial" w:cs="Arial"/>
                <w:szCs w:val="24"/>
              </w:rPr>
              <w:t>0</w:t>
            </w:r>
          </w:p>
        </w:tc>
      </w:tr>
      <w:tr w:rsidR="00727B94" w:rsidRPr="00727B94" w14:paraId="62374AC0" w14:textId="77777777" w:rsidTr="00A92E14">
        <w:tblPrEx>
          <w:tblCellMar>
            <w:left w:w="108" w:type="dxa"/>
            <w:right w:w="108" w:type="dxa"/>
          </w:tblCellMar>
          <w:tblLook w:val="04A0" w:firstRow="1" w:lastRow="0" w:firstColumn="1" w:lastColumn="0" w:noHBand="0" w:noVBand="1"/>
        </w:tblPrEx>
        <w:trPr>
          <w:trHeight w:val="255"/>
        </w:trPr>
        <w:tc>
          <w:tcPr>
            <w:tcW w:w="884" w:type="dxa"/>
            <w:tcBorders>
              <w:top w:val="nil"/>
              <w:left w:val="nil"/>
              <w:bottom w:val="nil"/>
              <w:right w:val="nil"/>
            </w:tcBorders>
            <w:shd w:val="clear" w:color="auto" w:fill="auto"/>
            <w:noWrap/>
            <w:vAlign w:val="center"/>
            <w:hideMark/>
          </w:tcPr>
          <w:p w14:paraId="03AF3116" w14:textId="77777777" w:rsidR="00727B94" w:rsidRPr="00727B94" w:rsidRDefault="00727B94" w:rsidP="00961AFB">
            <w:pPr>
              <w:rPr>
                <w:rFonts w:ascii="Arial" w:hAnsi="Arial" w:cs="Arial"/>
                <w:szCs w:val="24"/>
              </w:rPr>
            </w:pPr>
          </w:p>
        </w:tc>
        <w:tc>
          <w:tcPr>
            <w:tcW w:w="2653" w:type="dxa"/>
            <w:tcBorders>
              <w:top w:val="nil"/>
              <w:left w:val="nil"/>
              <w:bottom w:val="nil"/>
              <w:right w:val="nil"/>
            </w:tcBorders>
            <w:shd w:val="clear" w:color="auto" w:fill="auto"/>
            <w:noWrap/>
            <w:vAlign w:val="center"/>
            <w:hideMark/>
          </w:tcPr>
          <w:p w14:paraId="72FAC4E6" w14:textId="77777777" w:rsidR="00727B94" w:rsidRPr="00727B94" w:rsidRDefault="00727B94" w:rsidP="00961AFB">
            <w:pPr>
              <w:rPr>
                <w:rFonts w:ascii="Arial" w:hAnsi="Arial" w:cs="Arial"/>
                <w:szCs w:val="24"/>
              </w:rPr>
            </w:pPr>
            <w:r w:rsidRPr="00727B94">
              <w:rPr>
                <w:rFonts w:ascii="Arial" w:hAnsi="Arial" w:cs="Arial"/>
                <w:szCs w:val="24"/>
              </w:rPr>
              <w:t>Total</w:t>
            </w:r>
          </w:p>
        </w:tc>
        <w:tc>
          <w:tcPr>
            <w:tcW w:w="960" w:type="dxa"/>
            <w:tcBorders>
              <w:top w:val="nil"/>
              <w:left w:val="nil"/>
              <w:bottom w:val="nil"/>
              <w:right w:val="nil"/>
            </w:tcBorders>
            <w:shd w:val="clear" w:color="auto" w:fill="auto"/>
            <w:noWrap/>
            <w:vAlign w:val="center"/>
            <w:hideMark/>
          </w:tcPr>
          <w:p w14:paraId="19609655" w14:textId="77777777" w:rsidR="00727B94" w:rsidRPr="00727B94" w:rsidRDefault="00727B94" w:rsidP="00961AFB">
            <w:pPr>
              <w:rPr>
                <w:rFonts w:ascii="Arial" w:hAnsi="Arial" w:cs="Arial"/>
                <w:szCs w:val="24"/>
              </w:rPr>
            </w:pPr>
          </w:p>
        </w:tc>
        <w:tc>
          <w:tcPr>
            <w:tcW w:w="980" w:type="dxa"/>
            <w:tcBorders>
              <w:top w:val="nil"/>
              <w:left w:val="nil"/>
              <w:bottom w:val="nil"/>
              <w:right w:val="nil"/>
            </w:tcBorders>
            <w:shd w:val="clear" w:color="auto" w:fill="auto"/>
            <w:noWrap/>
            <w:vAlign w:val="center"/>
            <w:hideMark/>
          </w:tcPr>
          <w:p w14:paraId="2973E836" w14:textId="77777777" w:rsidR="00727B94" w:rsidRPr="00727B94" w:rsidRDefault="00727B94" w:rsidP="00961AFB">
            <w:pPr>
              <w:rPr>
                <w:rFonts w:ascii="Arial" w:hAnsi="Arial" w:cs="Arial"/>
                <w:szCs w:val="24"/>
              </w:rPr>
            </w:pPr>
          </w:p>
        </w:tc>
        <w:tc>
          <w:tcPr>
            <w:tcW w:w="1084" w:type="dxa"/>
            <w:tcBorders>
              <w:top w:val="single" w:sz="4" w:space="0" w:color="000000"/>
              <w:left w:val="nil"/>
              <w:bottom w:val="single" w:sz="4" w:space="0" w:color="000000"/>
              <w:right w:val="nil"/>
            </w:tcBorders>
            <w:shd w:val="clear" w:color="auto" w:fill="auto"/>
            <w:noWrap/>
            <w:vAlign w:val="center"/>
            <w:hideMark/>
          </w:tcPr>
          <w:p w14:paraId="5EA03555" w14:textId="77777777" w:rsidR="00727B94" w:rsidRPr="00727B94" w:rsidRDefault="00727B94" w:rsidP="00961AFB">
            <w:pPr>
              <w:jc w:val="right"/>
              <w:rPr>
                <w:rFonts w:ascii="Arial" w:hAnsi="Arial" w:cs="Arial"/>
                <w:szCs w:val="24"/>
              </w:rPr>
            </w:pPr>
            <w:r w:rsidRPr="00727B94">
              <w:rPr>
                <w:rFonts w:ascii="Arial" w:hAnsi="Arial" w:cs="Arial"/>
                <w:szCs w:val="24"/>
              </w:rPr>
              <w:t>0</w:t>
            </w:r>
          </w:p>
        </w:tc>
        <w:tc>
          <w:tcPr>
            <w:tcW w:w="1085" w:type="dxa"/>
            <w:gridSpan w:val="2"/>
            <w:tcBorders>
              <w:top w:val="single" w:sz="4" w:space="0" w:color="000000"/>
              <w:left w:val="nil"/>
              <w:bottom w:val="single" w:sz="4" w:space="0" w:color="000000"/>
              <w:right w:val="nil"/>
            </w:tcBorders>
            <w:shd w:val="clear" w:color="auto" w:fill="auto"/>
            <w:noWrap/>
            <w:vAlign w:val="center"/>
            <w:hideMark/>
          </w:tcPr>
          <w:p w14:paraId="432AF64A" w14:textId="77777777" w:rsidR="00727B94" w:rsidRPr="00727B94" w:rsidRDefault="00727B94" w:rsidP="00961AFB">
            <w:pPr>
              <w:jc w:val="right"/>
              <w:rPr>
                <w:rFonts w:ascii="Arial" w:hAnsi="Arial" w:cs="Arial"/>
                <w:szCs w:val="24"/>
              </w:rPr>
            </w:pPr>
            <w:r w:rsidRPr="00727B94">
              <w:rPr>
                <w:rFonts w:ascii="Arial" w:hAnsi="Arial" w:cs="Arial"/>
                <w:szCs w:val="24"/>
              </w:rPr>
              <w:t>0</w:t>
            </w:r>
          </w:p>
        </w:tc>
      </w:tr>
    </w:tbl>
    <w:p w14:paraId="4509ED54" w14:textId="77777777" w:rsidR="005B7ACE" w:rsidRDefault="005B7ACE" w:rsidP="00080FB0">
      <w:pPr>
        <w:pStyle w:val="Standard"/>
        <w:rPr>
          <w:rFonts w:asciiTheme="minorHAnsi" w:hAnsiTheme="minorHAnsi" w:cstheme="minorHAnsi"/>
          <w:b/>
        </w:rPr>
      </w:pPr>
    </w:p>
    <w:p w14:paraId="1754675E" w14:textId="77777777" w:rsidR="005B7ACE" w:rsidRDefault="005B7ACE" w:rsidP="00080FB0">
      <w:pPr>
        <w:pStyle w:val="Standard"/>
        <w:rPr>
          <w:rFonts w:asciiTheme="minorHAnsi" w:hAnsiTheme="minorHAnsi" w:cstheme="minorHAnsi"/>
          <w:b/>
        </w:rPr>
      </w:pPr>
    </w:p>
    <w:p w14:paraId="6C3E7F2B" w14:textId="77777777" w:rsidR="005B7ACE" w:rsidRDefault="005B7ACE" w:rsidP="00080FB0">
      <w:pPr>
        <w:pStyle w:val="Standard"/>
        <w:rPr>
          <w:rFonts w:asciiTheme="minorHAnsi" w:hAnsiTheme="minorHAnsi" w:cstheme="minorHAnsi"/>
          <w:b/>
        </w:rPr>
      </w:pPr>
    </w:p>
    <w:p w14:paraId="33870F0B" w14:textId="77777777" w:rsidR="005B7ACE" w:rsidRDefault="005B7ACE" w:rsidP="00080FB0">
      <w:pPr>
        <w:pStyle w:val="Standard"/>
        <w:rPr>
          <w:rFonts w:asciiTheme="minorHAnsi" w:hAnsiTheme="minorHAnsi" w:cstheme="minorHAnsi"/>
          <w:b/>
        </w:rPr>
      </w:pPr>
    </w:p>
    <w:p w14:paraId="6E60DBD7" w14:textId="77777777" w:rsidR="005B7ACE" w:rsidRDefault="005B7ACE" w:rsidP="00080FB0">
      <w:pPr>
        <w:pStyle w:val="Standard"/>
        <w:rPr>
          <w:rFonts w:asciiTheme="minorHAnsi" w:hAnsiTheme="minorHAnsi" w:cstheme="minorHAnsi"/>
          <w:b/>
        </w:rPr>
      </w:pPr>
    </w:p>
    <w:p w14:paraId="3EFEB123" w14:textId="77777777" w:rsidR="005B7ACE" w:rsidRDefault="005B7ACE" w:rsidP="00080FB0">
      <w:pPr>
        <w:pStyle w:val="Standard"/>
        <w:rPr>
          <w:rFonts w:asciiTheme="minorHAnsi" w:hAnsiTheme="minorHAnsi" w:cstheme="minorHAnsi"/>
          <w:b/>
        </w:rPr>
      </w:pPr>
    </w:p>
    <w:p w14:paraId="2DA2ED7E" w14:textId="77777777" w:rsidR="005B7ACE" w:rsidRDefault="005B7ACE" w:rsidP="00080FB0">
      <w:pPr>
        <w:pStyle w:val="Standard"/>
        <w:rPr>
          <w:rFonts w:asciiTheme="minorHAnsi" w:hAnsiTheme="minorHAnsi" w:cstheme="minorHAnsi"/>
          <w:b/>
        </w:rPr>
      </w:pPr>
    </w:p>
    <w:p w14:paraId="1A72524F" w14:textId="77777777" w:rsidR="005B7ACE" w:rsidRDefault="005B7ACE" w:rsidP="00080FB0">
      <w:pPr>
        <w:pStyle w:val="Standard"/>
        <w:rPr>
          <w:rFonts w:asciiTheme="minorHAnsi" w:hAnsiTheme="minorHAnsi" w:cstheme="minorHAnsi"/>
          <w:b/>
        </w:rPr>
      </w:pPr>
    </w:p>
    <w:p w14:paraId="6F5BB8CD" w14:textId="77777777" w:rsidR="005B7ACE" w:rsidRDefault="005B7ACE" w:rsidP="00080FB0">
      <w:pPr>
        <w:pStyle w:val="Standard"/>
        <w:rPr>
          <w:rFonts w:asciiTheme="minorHAnsi" w:hAnsiTheme="minorHAnsi" w:cstheme="minorHAnsi"/>
          <w:b/>
        </w:rPr>
      </w:pPr>
    </w:p>
    <w:p w14:paraId="64FD70FA" w14:textId="77777777" w:rsidR="005B7ACE" w:rsidRDefault="005B7ACE" w:rsidP="00080FB0">
      <w:pPr>
        <w:pStyle w:val="Standard"/>
        <w:rPr>
          <w:rFonts w:asciiTheme="minorHAnsi" w:hAnsiTheme="minorHAnsi" w:cstheme="minorHAnsi"/>
          <w:b/>
        </w:rPr>
      </w:pPr>
    </w:p>
    <w:p w14:paraId="6B254320" w14:textId="77777777" w:rsidR="005B7ACE" w:rsidRDefault="005B7ACE" w:rsidP="00080FB0">
      <w:pPr>
        <w:pStyle w:val="Standard"/>
        <w:rPr>
          <w:rFonts w:asciiTheme="minorHAnsi" w:hAnsiTheme="minorHAnsi" w:cstheme="minorHAnsi"/>
          <w:b/>
        </w:rPr>
      </w:pPr>
    </w:p>
    <w:p w14:paraId="30E8F9F2" w14:textId="77777777" w:rsidR="005B7ACE" w:rsidRDefault="005B7ACE" w:rsidP="00080FB0">
      <w:pPr>
        <w:pStyle w:val="Standard"/>
        <w:rPr>
          <w:rFonts w:asciiTheme="minorHAnsi" w:hAnsiTheme="minorHAnsi" w:cstheme="minorHAnsi"/>
          <w:b/>
        </w:rPr>
      </w:pPr>
    </w:p>
    <w:p w14:paraId="6FC8990E" w14:textId="77777777" w:rsidR="005B7ACE" w:rsidRDefault="005B7ACE" w:rsidP="00080FB0">
      <w:pPr>
        <w:pStyle w:val="Standard"/>
        <w:rPr>
          <w:rFonts w:asciiTheme="minorHAnsi" w:hAnsiTheme="minorHAnsi" w:cstheme="minorHAnsi"/>
          <w:b/>
        </w:rPr>
      </w:pPr>
    </w:p>
    <w:p w14:paraId="31466410" w14:textId="77777777" w:rsidR="005B7ACE" w:rsidRDefault="005B7ACE" w:rsidP="00080FB0">
      <w:pPr>
        <w:pStyle w:val="Standard"/>
        <w:rPr>
          <w:rFonts w:asciiTheme="minorHAnsi" w:hAnsiTheme="minorHAnsi" w:cstheme="minorHAnsi"/>
          <w:b/>
        </w:rPr>
      </w:pPr>
    </w:p>
    <w:p w14:paraId="7550944A" w14:textId="77777777" w:rsidR="005B7ACE" w:rsidRDefault="005B7ACE" w:rsidP="00080FB0">
      <w:pPr>
        <w:pStyle w:val="Standard"/>
        <w:rPr>
          <w:rFonts w:asciiTheme="minorHAnsi" w:hAnsiTheme="minorHAnsi" w:cstheme="minorHAnsi"/>
          <w:b/>
        </w:rPr>
      </w:pPr>
    </w:p>
    <w:p w14:paraId="0841D518" w14:textId="77777777" w:rsidR="005B7ACE" w:rsidRDefault="005B7ACE" w:rsidP="00080FB0">
      <w:pPr>
        <w:pStyle w:val="Standard"/>
        <w:rPr>
          <w:rFonts w:asciiTheme="minorHAnsi" w:hAnsiTheme="minorHAnsi" w:cstheme="minorHAnsi"/>
          <w:b/>
        </w:rPr>
      </w:pPr>
    </w:p>
    <w:p w14:paraId="5A6A5DA8" w14:textId="77777777" w:rsidR="005B7ACE" w:rsidRDefault="005B7ACE" w:rsidP="00080FB0">
      <w:pPr>
        <w:pStyle w:val="Standard"/>
        <w:rPr>
          <w:rFonts w:asciiTheme="minorHAnsi" w:hAnsiTheme="minorHAnsi" w:cstheme="minorHAnsi"/>
          <w:b/>
        </w:rPr>
      </w:pPr>
    </w:p>
    <w:p w14:paraId="05AF3CEF" w14:textId="77777777" w:rsidR="005B7ACE" w:rsidRDefault="005B7ACE" w:rsidP="00080FB0">
      <w:pPr>
        <w:pStyle w:val="Standard"/>
        <w:rPr>
          <w:rFonts w:asciiTheme="minorHAnsi" w:hAnsiTheme="minorHAnsi" w:cstheme="minorHAnsi"/>
          <w:b/>
        </w:rPr>
      </w:pPr>
    </w:p>
    <w:p w14:paraId="4B90F05B" w14:textId="77777777" w:rsidR="005B7ACE" w:rsidRDefault="005B7ACE" w:rsidP="00080FB0">
      <w:pPr>
        <w:pStyle w:val="Standard"/>
        <w:rPr>
          <w:rFonts w:asciiTheme="minorHAnsi" w:hAnsiTheme="minorHAnsi" w:cstheme="minorHAnsi"/>
          <w:b/>
        </w:rPr>
      </w:pPr>
    </w:p>
    <w:p w14:paraId="4A0D0FE3" w14:textId="77777777" w:rsidR="005B7ACE" w:rsidRDefault="005B7ACE" w:rsidP="00080FB0">
      <w:pPr>
        <w:pStyle w:val="Standard"/>
        <w:rPr>
          <w:rFonts w:asciiTheme="minorHAnsi" w:hAnsiTheme="minorHAnsi" w:cstheme="minorHAnsi"/>
          <w:b/>
        </w:rPr>
      </w:pPr>
    </w:p>
    <w:p w14:paraId="6AEAFD8C" w14:textId="77777777" w:rsidR="005B7ACE" w:rsidRDefault="005B7ACE" w:rsidP="00080FB0">
      <w:pPr>
        <w:pStyle w:val="Standard"/>
        <w:rPr>
          <w:rFonts w:asciiTheme="minorHAnsi" w:hAnsiTheme="minorHAnsi" w:cstheme="minorHAnsi"/>
          <w:b/>
        </w:rPr>
      </w:pPr>
    </w:p>
    <w:p w14:paraId="3101ED72" w14:textId="77777777" w:rsidR="005B7ACE" w:rsidRDefault="005B7ACE" w:rsidP="00080FB0">
      <w:pPr>
        <w:pStyle w:val="Standard"/>
        <w:rPr>
          <w:rFonts w:asciiTheme="minorHAnsi" w:hAnsiTheme="minorHAnsi" w:cstheme="minorHAnsi"/>
          <w:b/>
        </w:rPr>
      </w:pPr>
    </w:p>
    <w:p w14:paraId="1BFB84AE" w14:textId="77777777" w:rsidR="005B7ACE" w:rsidRDefault="005B7ACE" w:rsidP="00080FB0">
      <w:pPr>
        <w:pStyle w:val="Standard"/>
        <w:rPr>
          <w:rFonts w:asciiTheme="minorHAnsi" w:hAnsiTheme="minorHAnsi" w:cstheme="minorHAnsi"/>
          <w:b/>
        </w:rPr>
      </w:pPr>
    </w:p>
    <w:p w14:paraId="628C35B2" w14:textId="77777777" w:rsidR="005B7ACE" w:rsidRDefault="005B7ACE" w:rsidP="00080FB0">
      <w:pPr>
        <w:pStyle w:val="Standard"/>
        <w:rPr>
          <w:rFonts w:asciiTheme="minorHAnsi" w:hAnsiTheme="minorHAnsi" w:cstheme="minorHAnsi"/>
          <w:b/>
        </w:rPr>
      </w:pPr>
    </w:p>
    <w:p w14:paraId="497E9905" w14:textId="77777777" w:rsidR="005B7ACE" w:rsidRDefault="005B7ACE" w:rsidP="00080FB0">
      <w:pPr>
        <w:pStyle w:val="Standard"/>
        <w:rPr>
          <w:rFonts w:asciiTheme="minorHAnsi" w:hAnsiTheme="minorHAnsi" w:cstheme="minorHAnsi"/>
          <w:b/>
        </w:rPr>
      </w:pPr>
    </w:p>
    <w:p w14:paraId="4669D1BB" w14:textId="77777777" w:rsidR="005B7ACE" w:rsidRDefault="005B7ACE" w:rsidP="00080FB0">
      <w:pPr>
        <w:pStyle w:val="Standard"/>
        <w:rPr>
          <w:rFonts w:asciiTheme="minorHAnsi" w:hAnsiTheme="minorHAnsi" w:cstheme="minorHAnsi"/>
          <w:b/>
        </w:rPr>
      </w:pPr>
    </w:p>
    <w:p w14:paraId="6C606AA2" w14:textId="1931A792" w:rsidR="00F23A49" w:rsidRPr="00B458BC" w:rsidRDefault="000A20C8" w:rsidP="00B458BC">
      <w:pPr>
        <w:suppressAutoHyphens w:val="0"/>
        <w:spacing w:after="200" w:line="276" w:lineRule="auto"/>
        <w:rPr>
          <w:rFonts w:ascii="Arial" w:hAnsi="Arial" w:cs="Arial"/>
          <w:sz w:val="17"/>
          <w:szCs w:val="17"/>
        </w:rPr>
      </w:pPr>
      <w:r>
        <w:rPr>
          <w:rFonts w:ascii="Arial" w:hAnsi="Arial" w:cs="Arial"/>
          <w:sz w:val="17"/>
          <w:szCs w:val="17"/>
        </w:rPr>
        <w:br w:type="page"/>
      </w:r>
    </w:p>
    <w:p w14:paraId="26FB5A97" w14:textId="77777777" w:rsidR="00002AA4" w:rsidRDefault="00002AA4" w:rsidP="00002AA4">
      <w:pPr>
        <w:jc w:val="center"/>
        <w:rPr>
          <w:rFonts w:asciiTheme="minorHAnsi" w:eastAsia="Calibri" w:hAnsiTheme="minorHAnsi" w:cstheme="minorHAnsi"/>
          <w:sz w:val="22"/>
          <w:szCs w:val="22"/>
        </w:rPr>
      </w:pPr>
    </w:p>
    <w:p w14:paraId="0DE9DABA" w14:textId="77777777" w:rsidR="00002AA4" w:rsidRDefault="00002AA4" w:rsidP="00002AA4">
      <w:pPr>
        <w:jc w:val="center"/>
        <w:rPr>
          <w:rFonts w:asciiTheme="minorHAnsi" w:eastAsia="Calibri" w:hAnsiTheme="minorHAnsi" w:cstheme="minorHAnsi"/>
          <w:sz w:val="22"/>
          <w:szCs w:val="22"/>
        </w:rPr>
      </w:pPr>
    </w:p>
    <w:p w14:paraId="38F53A78" w14:textId="77777777" w:rsidR="00002AA4" w:rsidRDefault="00002AA4" w:rsidP="00002AA4">
      <w:pPr>
        <w:jc w:val="center"/>
        <w:rPr>
          <w:rFonts w:asciiTheme="minorHAnsi" w:eastAsia="Calibri" w:hAnsiTheme="minorHAnsi" w:cstheme="minorHAnsi"/>
          <w:sz w:val="22"/>
          <w:szCs w:val="22"/>
        </w:rPr>
      </w:pPr>
    </w:p>
    <w:p w14:paraId="12C44514" w14:textId="77777777" w:rsidR="00002AA4" w:rsidRDefault="00002AA4" w:rsidP="00002AA4">
      <w:pPr>
        <w:jc w:val="center"/>
        <w:rPr>
          <w:rFonts w:asciiTheme="minorHAnsi" w:eastAsia="Calibri" w:hAnsiTheme="minorHAnsi" w:cstheme="minorHAnsi"/>
          <w:sz w:val="22"/>
          <w:szCs w:val="22"/>
        </w:rPr>
      </w:pPr>
    </w:p>
    <w:p w14:paraId="37AF188A" w14:textId="32D0E3EA" w:rsidR="00002AA4" w:rsidRPr="006E4E0C" w:rsidRDefault="00AB43C8" w:rsidP="00002AA4">
      <w:pPr>
        <w:jc w:val="center"/>
        <w:rPr>
          <w:rFonts w:ascii="Arial" w:hAnsi="Arial" w:cs="Arial"/>
          <w:b/>
          <w:sz w:val="32"/>
          <w:u w:val="single"/>
        </w:rPr>
      </w:pPr>
      <w:r>
        <w:rPr>
          <w:rFonts w:asciiTheme="minorHAnsi" w:eastAsia="Calibri" w:hAnsiTheme="minorHAnsi" w:cstheme="minorHAnsi"/>
          <w:sz w:val="22"/>
          <w:szCs w:val="22"/>
        </w:rPr>
        <w:t xml:space="preserve"> </w:t>
      </w:r>
      <w:r w:rsidR="00002AA4" w:rsidRPr="006E4E0C">
        <w:rPr>
          <w:rFonts w:ascii="Arial" w:hAnsi="Arial" w:cs="Arial"/>
          <w:b/>
          <w:sz w:val="32"/>
          <w:u w:val="single"/>
        </w:rPr>
        <w:t>Board of Trustees Report 2020</w:t>
      </w:r>
    </w:p>
    <w:p w14:paraId="534D40DF" w14:textId="77777777" w:rsidR="00002AA4" w:rsidRDefault="00002AA4" w:rsidP="00002AA4">
      <w:pPr>
        <w:jc w:val="center"/>
        <w:rPr>
          <w:b/>
          <w:sz w:val="32"/>
          <w:u w:val="single"/>
        </w:rPr>
      </w:pPr>
    </w:p>
    <w:p w14:paraId="55BE8393" w14:textId="77777777" w:rsidR="00002AA4" w:rsidRDefault="00002AA4" w:rsidP="00002AA4">
      <w:pPr>
        <w:jc w:val="both"/>
        <w:rPr>
          <w:rFonts w:ascii="Arial" w:hAnsi="Arial" w:cs="Arial"/>
          <w:szCs w:val="24"/>
        </w:rPr>
      </w:pPr>
    </w:p>
    <w:p w14:paraId="08CA9312" w14:textId="77777777" w:rsidR="00002AA4" w:rsidRPr="006E4E0C" w:rsidRDefault="00002AA4" w:rsidP="00002AA4">
      <w:pPr>
        <w:jc w:val="both"/>
        <w:rPr>
          <w:rFonts w:ascii="Arial" w:hAnsi="Arial" w:cs="Arial"/>
          <w:szCs w:val="24"/>
        </w:rPr>
      </w:pPr>
      <w:r w:rsidRPr="006E4E0C">
        <w:rPr>
          <w:rFonts w:ascii="Arial" w:hAnsi="Arial" w:cs="Arial"/>
          <w:szCs w:val="24"/>
        </w:rPr>
        <w:t>The Trustees of Age Concern Lutterworth have written this report and present it during times of great concern, a worldwide pandemic.  We start by covering Age Concern Lutterworth &amp; District’s activities during the period from the AGM in September 2019 to March 2020.</w:t>
      </w:r>
    </w:p>
    <w:p w14:paraId="5E78C5E5" w14:textId="77777777" w:rsidR="00002AA4" w:rsidRPr="006E4E0C" w:rsidRDefault="00002AA4" w:rsidP="00002AA4">
      <w:pPr>
        <w:jc w:val="both"/>
        <w:rPr>
          <w:rFonts w:ascii="Arial" w:hAnsi="Arial" w:cs="Arial"/>
          <w:szCs w:val="24"/>
        </w:rPr>
      </w:pPr>
    </w:p>
    <w:p w14:paraId="5A4CD069" w14:textId="77777777" w:rsidR="00002AA4" w:rsidRPr="006E4E0C" w:rsidRDefault="00002AA4" w:rsidP="00002AA4">
      <w:pPr>
        <w:jc w:val="both"/>
        <w:rPr>
          <w:rFonts w:ascii="Arial" w:hAnsi="Arial" w:cs="Arial"/>
          <w:szCs w:val="24"/>
        </w:rPr>
      </w:pPr>
      <w:r w:rsidRPr="006E4E0C">
        <w:rPr>
          <w:rFonts w:ascii="Arial" w:hAnsi="Arial" w:cs="Arial"/>
          <w:szCs w:val="24"/>
        </w:rPr>
        <w:t xml:space="preserve">The weekly Exercise and Line Dancing sessions ran at full capacity as did monthly Travelling Lunch Clubs, Book Club and Tea and Natter groups. Several quiz afternoons and 3 party events took place at the Wycliffe rooms, as always these were fully booked within days of appearing in the newsletter. </w:t>
      </w:r>
    </w:p>
    <w:p w14:paraId="4FE42D67" w14:textId="77777777" w:rsidR="00002AA4" w:rsidRPr="006E4E0C" w:rsidRDefault="00002AA4" w:rsidP="00002AA4">
      <w:pPr>
        <w:jc w:val="both"/>
        <w:rPr>
          <w:rFonts w:ascii="Arial" w:hAnsi="Arial" w:cs="Arial"/>
          <w:szCs w:val="24"/>
        </w:rPr>
      </w:pPr>
    </w:p>
    <w:p w14:paraId="7FAE9969" w14:textId="77777777" w:rsidR="00002AA4" w:rsidRPr="006E4E0C" w:rsidRDefault="00002AA4" w:rsidP="00002AA4">
      <w:pPr>
        <w:jc w:val="both"/>
        <w:rPr>
          <w:rFonts w:ascii="Arial" w:hAnsi="Arial" w:cs="Arial"/>
          <w:szCs w:val="24"/>
        </w:rPr>
      </w:pPr>
      <w:r w:rsidRPr="006E4E0C">
        <w:rPr>
          <w:rFonts w:ascii="Arial" w:hAnsi="Arial" w:cs="Arial"/>
          <w:szCs w:val="24"/>
        </w:rPr>
        <w:t>In last year’s report we expressed a desire to improve the coaches used for day trips and TLC’s.  A new company have provided an excellent service with modern comfortable coaches at a competitive price. This has meant the demand for day trips has increased and made day trips even more popular, again they are fully booked within days, often two coaches go to each destination!</w:t>
      </w:r>
    </w:p>
    <w:p w14:paraId="68405EE8" w14:textId="77777777" w:rsidR="00002AA4" w:rsidRPr="006E4E0C" w:rsidRDefault="00002AA4" w:rsidP="00002AA4">
      <w:pPr>
        <w:jc w:val="both"/>
        <w:rPr>
          <w:rFonts w:ascii="Arial" w:hAnsi="Arial" w:cs="Arial"/>
          <w:szCs w:val="24"/>
        </w:rPr>
      </w:pPr>
    </w:p>
    <w:p w14:paraId="0885DD99" w14:textId="77777777" w:rsidR="00002AA4" w:rsidRPr="006E4E0C" w:rsidRDefault="00002AA4" w:rsidP="00002AA4">
      <w:pPr>
        <w:jc w:val="both"/>
        <w:rPr>
          <w:rFonts w:ascii="Arial" w:hAnsi="Arial" w:cs="Arial"/>
          <w:szCs w:val="24"/>
        </w:rPr>
      </w:pPr>
      <w:bookmarkStart w:id="0" w:name="_Hlk76141691"/>
      <w:r w:rsidRPr="006E4E0C">
        <w:rPr>
          <w:rFonts w:ascii="Arial" w:hAnsi="Arial" w:cs="Arial"/>
          <w:szCs w:val="24"/>
        </w:rPr>
        <w:t xml:space="preserve">The wide range of services the staff organise enables Age Concern Lutterworth &amp; District to meet its aim which is to: “Combat loneliness and isolation, promoting health and wellbeing along with providing information and support for older members of Lutterworth and local villages”. </w:t>
      </w:r>
    </w:p>
    <w:bookmarkEnd w:id="0"/>
    <w:p w14:paraId="1292FEF7" w14:textId="77777777" w:rsidR="00002AA4" w:rsidRPr="006E4E0C" w:rsidRDefault="00002AA4" w:rsidP="00002AA4">
      <w:pPr>
        <w:jc w:val="both"/>
        <w:rPr>
          <w:rFonts w:ascii="Arial" w:hAnsi="Arial" w:cs="Arial"/>
          <w:szCs w:val="24"/>
        </w:rPr>
      </w:pPr>
    </w:p>
    <w:p w14:paraId="2C4C0F0A" w14:textId="024B48E9" w:rsidR="00002AA4" w:rsidRPr="006E4E0C" w:rsidRDefault="00002AA4" w:rsidP="00002AA4">
      <w:pPr>
        <w:jc w:val="both"/>
        <w:rPr>
          <w:rFonts w:ascii="Arial" w:hAnsi="Arial" w:cs="Arial"/>
          <w:szCs w:val="24"/>
        </w:rPr>
      </w:pPr>
      <w:r w:rsidRPr="006E4E0C">
        <w:rPr>
          <w:rFonts w:ascii="Arial" w:hAnsi="Arial" w:cs="Arial"/>
          <w:szCs w:val="24"/>
        </w:rPr>
        <w:t xml:space="preserve">In March Covid-19 had arrived in Europe and Britain, we took the sad decision to cancel several trips and activities to protect our clients. The bad situation moved a pace and in the third week of March the Government ordered a lockdown.  All the services were </w:t>
      </w:r>
      <w:proofErr w:type="gramStart"/>
      <w:r w:rsidRPr="006E4E0C">
        <w:rPr>
          <w:rFonts w:ascii="Arial" w:hAnsi="Arial" w:cs="Arial"/>
          <w:szCs w:val="24"/>
        </w:rPr>
        <w:t>cancelled</w:t>
      </w:r>
      <w:proofErr w:type="gramEnd"/>
      <w:r>
        <w:rPr>
          <w:rFonts w:ascii="Arial" w:hAnsi="Arial" w:cs="Arial"/>
          <w:szCs w:val="24"/>
        </w:rPr>
        <w:t xml:space="preserve"> </w:t>
      </w:r>
      <w:r w:rsidRPr="006E4E0C">
        <w:rPr>
          <w:rFonts w:ascii="Arial" w:hAnsi="Arial" w:cs="Arial"/>
          <w:szCs w:val="24"/>
        </w:rPr>
        <w:t xml:space="preserve">and the shop and office were closed. We recognised this was </w:t>
      </w:r>
      <w:proofErr w:type="gramStart"/>
      <w:r w:rsidRPr="006E4E0C">
        <w:rPr>
          <w:rFonts w:ascii="Arial" w:hAnsi="Arial" w:cs="Arial"/>
          <w:szCs w:val="24"/>
        </w:rPr>
        <w:t>a crisis situation</w:t>
      </w:r>
      <w:proofErr w:type="gramEnd"/>
      <w:r w:rsidRPr="006E4E0C">
        <w:rPr>
          <w:rFonts w:ascii="Arial" w:hAnsi="Arial" w:cs="Arial"/>
          <w:szCs w:val="24"/>
        </w:rPr>
        <w:t xml:space="preserve"> for many of our clients and other members of the local community. People were scared and worried about how would they buy food and get their medication in a safe manner? This led to a ‘Lutterworth Crisis group’ being formed between Age Concern Lutterworth &amp; District, the Lutterworth Churches, Community Transport and the Food Bank.</w:t>
      </w:r>
    </w:p>
    <w:p w14:paraId="7CE9CD25" w14:textId="77777777" w:rsidR="00002AA4" w:rsidRPr="006E4E0C" w:rsidRDefault="00002AA4" w:rsidP="00002AA4">
      <w:pPr>
        <w:jc w:val="both"/>
        <w:rPr>
          <w:rFonts w:ascii="Arial" w:hAnsi="Arial" w:cs="Arial"/>
          <w:szCs w:val="24"/>
        </w:rPr>
      </w:pPr>
    </w:p>
    <w:p w14:paraId="306FEE77" w14:textId="77777777" w:rsidR="00002AA4" w:rsidRPr="006E4E0C" w:rsidRDefault="00002AA4" w:rsidP="00002AA4">
      <w:pPr>
        <w:jc w:val="both"/>
        <w:rPr>
          <w:rFonts w:ascii="Arial" w:hAnsi="Arial" w:cs="Arial"/>
          <w:szCs w:val="24"/>
        </w:rPr>
      </w:pPr>
      <w:r w:rsidRPr="006E4E0C">
        <w:rPr>
          <w:rFonts w:ascii="Arial" w:hAnsi="Arial" w:cs="Arial"/>
          <w:szCs w:val="24"/>
        </w:rPr>
        <w:t>In last year’s report we informed you how the computer systems had been updated. This became an invaluable tool enabling the staff to accept the challenges ahead and work from home as the government were advising.  In the first two weeks telephone contact was made with over 700 clients on our database, their needs were accessed and prioritised. Anyone needing help was connected to a volunteer who would help them help with shopping and collecting prescriptions throughout the crisis. Where clients needed help in claiming benefits such as attendance allowance, the staff referred them to the correct agency so they could get the help they needed.</w:t>
      </w:r>
    </w:p>
    <w:p w14:paraId="511C25F8" w14:textId="77777777" w:rsidR="00002AA4" w:rsidRPr="006E4E0C" w:rsidRDefault="00002AA4" w:rsidP="00002AA4">
      <w:pPr>
        <w:jc w:val="both"/>
        <w:rPr>
          <w:rFonts w:ascii="Arial" w:hAnsi="Arial" w:cs="Arial"/>
          <w:szCs w:val="24"/>
        </w:rPr>
      </w:pPr>
    </w:p>
    <w:p w14:paraId="3FE973A9" w14:textId="77777777" w:rsidR="00002AA4" w:rsidRPr="006E4E0C" w:rsidRDefault="00002AA4" w:rsidP="00002AA4">
      <w:pPr>
        <w:jc w:val="both"/>
        <w:rPr>
          <w:rFonts w:ascii="Arial" w:hAnsi="Arial" w:cs="Arial"/>
          <w:szCs w:val="24"/>
        </w:rPr>
      </w:pPr>
      <w:r w:rsidRPr="006E4E0C">
        <w:rPr>
          <w:rFonts w:ascii="Arial" w:hAnsi="Arial" w:cs="Arial"/>
          <w:szCs w:val="24"/>
        </w:rPr>
        <w:t>The initial phone calls lead to the realisation that many people were becoming very lonely and isolated. So, over the following weeks a telephone befriending service emerged. The feedback received from clients has been extremely positive everyone has been very grateful to receive regular phone calls from Age Concern Lutterworth &amp; District when they had to ‘stay at home to stay safe’. Staff remained in regular telephone contact with over 300 clients for 4 months.</w:t>
      </w:r>
    </w:p>
    <w:p w14:paraId="7A06E8B1" w14:textId="77777777" w:rsidR="00002AA4" w:rsidRPr="006E4E0C" w:rsidRDefault="00002AA4" w:rsidP="00002AA4">
      <w:pPr>
        <w:jc w:val="both"/>
        <w:rPr>
          <w:rFonts w:ascii="Arial" w:hAnsi="Arial" w:cs="Arial"/>
          <w:szCs w:val="24"/>
        </w:rPr>
      </w:pPr>
    </w:p>
    <w:p w14:paraId="7619C762" w14:textId="77777777" w:rsidR="00002AA4" w:rsidRPr="006E4E0C" w:rsidRDefault="00002AA4" w:rsidP="00002AA4">
      <w:pPr>
        <w:jc w:val="both"/>
        <w:rPr>
          <w:rFonts w:ascii="Arial" w:hAnsi="Arial" w:cs="Arial"/>
          <w:szCs w:val="24"/>
        </w:rPr>
      </w:pPr>
      <w:r w:rsidRPr="006E4E0C">
        <w:rPr>
          <w:rFonts w:ascii="Arial" w:hAnsi="Arial" w:cs="Arial"/>
          <w:szCs w:val="24"/>
        </w:rPr>
        <w:t xml:space="preserve">We recognise working from home during this period was difficult and often stressful. Trying to cheer people up every day, talking to clients who were lonely and scared was very different to the normal staff role. They adapted well and carried out a difficult job for the charity and its clients. We take this opportunity to thank all the staff for showing compassion, support and humour, </w:t>
      </w:r>
      <w:r w:rsidRPr="006E4E0C">
        <w:rPr>
          <w:rFonts w:ascii="Arial" w:hAnsi="Arial" w:cs="Arial"/>
          <w:szCs w:val="24"/>
        </w:rPr>
        <w:lastRenderedPageBreak/>
        <w:t xml:space="preserve">whichever the client needed on any </w:t>
      </w:r>
      <w:proofErr w:type="gramStart"/>
      <w:r w:rsidRPr="006E4E0C">
        <w:rPr>
          <w:rFonts w:ascii="Arial" w:hAnsi="Arial" w:cs="Arial"/>
          <w:szCs w:val="24"/>
        </w:rPr>
        <w:t>particular day</w:t>
      </w:r>
      <w:proofErr w:type="gramEnd"/>
      <w:r w:rsidRPr="006E4E0C">
        <w:rPr>
          <w:rFonts w:ascii="Arial" w:hAnsi="Arial" w:cs="Arial"/>
          <w:szCs w:val="24"/>
        </w:rPr>
        <w:t>. Their work for Age Concern Lutterworth &amp; district and the Crisis Team has been invaluable to many people over recent months.</w:t>
      </w:r>
    </w:p>
    <w:p w14:paraId="5602E8D2" w14:textId="77777777" w:rsidR="00002AA4" w:rsidRPr="006E4E0C" w:rsidRDefault="00002AA4" w:rsidP="00002AA4">
      <w:pPr>
        <w:jc w:val="both"/>
        <w:rPr>
          <w:rFonts w:ascii="Arial" w:hAnsi="Arial" w:cs="Arial"/>
          <w:szCs w:val="24"/>
        </w:rPr>
      </w:pPr>
    </w:p>
    <w:p w14:paraId="48AAA19F" w14:textId="66C1124B" w:rsidR="00002AA4" w:rsidRPr="006E4E0C" w:rsidRDefault="00002AA4" w:rsidP="00002AA4">
      <w:pPr>
        <w:jc w:val="both"/>
        <w:rPr>
          <w:rFonts w:ascii="Arial" w:hAnsi="Arial" w:cs="Arial"/>
          <w:szCs w:val="24"/>
        </w:rPr>
      </w:pPr>
      <w:r w:rsidRPr="006E4E0C">
        <w:rPr>
          <w:rFonts w:ascii="Arial" w:eastAsia="Calibri" w:hAnsi="Arial" w:cs="Arial"/>
          <w:szCs w:val="24"/>
        </w:rPr>
        <w:t>In the months leading up to March the Charity’s finances were healthy with the shop trading above the plan. Trips, TLCs and services were being financially supported by the funds. From March to the middle of June income was zero, the major overheads remained the same, salaries, pensions</w:t>
      </w:r>
      <w:r w:rsidR="00D86B43">
        <w:rPr>
          <w:rFonts w:ascii="Arial" w:eastAsia="Calibri" w:hAnsi="Arial" w:cs="Arial"/>
          <w:szCs w:val="24"/>
        </w:rPr>
        <w:t>,</w:t>
      </w:r>
      <w:r w:rsidRPr="006E4E0C">
        <w:rPr>
          <w:rFonts w:ascii="Arial" w:eastAsia="Calibri" w:hAnsi="Arial" w:cs="Arial"/>
          <w:szCs w:val="24"/>
        </w:rPr>
        <w:t xml:space="preserve"> rent, etc. The middle of June saw some restrictions lifted allowing the shop to reopen.  Several grant applications have been successful which will benefit the charity while the income from the shop is a great deal lower than it was prior to March. The new challenge is to increase shop sales and restart activities in a Covid-19 Secure manner.</w:t>
      </w:r>
    </w:p>
    <w:p w14:paraId="550728BA" w14:textId="77777777" w:rsidR="00002AA4" w:rsidRPr="006E4E0C" w:rsidRDefault="00002AA4" w:rsidP="00002AA4">
      <w:pPr>
        <w:jc w:val="both"/>
        <w:rPr>
          <w:rFonts w:ascii="Arial" w:hAnsi="Arial" w:cs="Arial"/>
          <w:szCs w:val="24"/>
        </w:rPr>
      </w:pPr>
    </w:p>
    <w:p w14:paraId="0EB24ADB" w14:textId="77777777" w:rsidR="00002AA4" w:rsidRDefault="00002AA4" w:rsidP="00002AA4">
      <w:pPr>
        <w:jc w:val="both"/>
        <w:rPr>
          <w:rFonts w:ascii="Arial" w:eastAsia="Calibri" w:hAnsi="Arial" w:cs="Arial"/>
          <w:szCs w:val="24"/>
        </w:rPr>
      </w:pPr>
      <w:r w:rsidRPr="006E4E0C">
        <w:rPr>
          <w:rFonts w:ascii="Arial" w:eastAsia="Calibri" w:hAnsi="Arial" w:cs="Arial"/>
          <w:szCs w:val="24"/>
        </w:rPr>
        <w:t xml:space="preserve">There are now four members of staff, a General Manager, a Deputy Manager, an Office Assistant and a new Sales Assistant who took up her post in June having been recruited and appointed to start during the lockdown period. </w:t>
      </w:r>
    </w:p>
    <w:p w14:paraId="68EE5A85" w14:textId="77777777" w:rsidR="00002AA4" w:rsidRDefault="00002AA4" w:rsidP="00002AA4">
      <w:pPr>
        <w:jc w:val="both"/>
        <w:rPr>
          <w:rFonts w:ascii="Arial" w:eastAsia="Calibri" w:hAnsi="Arial" w:cs="Arial"/>
          <w:szCs w:val="24"/>
        </w:rPr>
      </w:pPr>
    </w:p>
    <w:p w14:paraId="1B138B8B" w14:textId="77777777" w:rsidR="00002AA4" w:rsidRPr="006E4E0C" w:rsidRDefault="00002AA4" w:rsidP="00002AA4">
      <w:pPr>
        <w:jc w:val="both"/>
        <w:rPr>
          <w:rFonts w:ascii="Arial" w:eastAsia="Calibri" w:hAnsi="Arial" w:cs="Arial"/>
          <w:szCs w:val="24"/>
        </w:rPr>
      </w:pPr>
    </w:p>
    <w:p w14:paraId="57DD0433" w14:textId="77777777" w:rsidR="00002AA4" w:rsidRDefault="00002AA4" w:rsidP="00002AA4">
      <w:pPr>
        <w:jc w:val="center"/>
        <w:rPr>
          <w:rFonts w:ascii="Arial" w:eastAsia="Calibri" w:hAnsi="Arial" w:cs="Arial"/>
          <w:b/>
          <w:bCs/>
          <w:sz w:val="32"/>
          <w:szCs w:val="32"/>
          <w:u w:val="single"/>
        </w:rPr>
      </w:pPr>
    </w:p>
    <w:p w14:paraId="18720BC9" w14:textId="73A8E83A" w:rsidR="00002AA4" w:rsidRDefault="00002AA4" w:rsidP="00481CDD">
      <w:pPr>
        <w:jc w:val="center"/>
        <w:rPr>
          <w:rFonts w:ascii="Arial" w:eastAsia="Calibri" w:hAnsi="Arial" w:cs="Arial"/>
          <w:b/>
          <w:bCs/>
          <w:sz w:val="32"/>
          <w:szCs w:val="32"/>
          <w:u w:val="single"/>
        </w:rPr>
      </w:pPr>
      <w:r w:rsidRPr="006E4E0C">
        <w:rPr>
          <w:rFonts w:ascii="Arial" w:eastAsia="Calibri" w:hAnsi="Arial" w:cs="Arial"/>
          <w:b/>
          <w:bCs/>
          <w:sz w:val="32"/>
          <w:szCs w:val="32"/>
          <w:u w:val="single"/>
        </w:rPr>
        <w:t>Board of Trustees Report 2021</w:t>
      </w:r>
    </w:p>
    <w:p w14:paraId="33208AFF" w14:textId="77777777" w:rsidR="00002AA4" w:rsidRPr="006E4E0C" w:rsidRDefault="00002AA4" w:rsidP="00002AA4">
      <w:pPr>
        <w:jc w:val="center"/>
        <w:rPr>
          <w:rFonts w:ascii="Arial" w:eastAsia="Calibri" w:hAnsi="Arial" w:cs="Arial"/>
          <w:sz w:val="32"/>
          <w:szCs w:val="32"/>
          <w:u w:val="single"/>
        </w:rPr>
      </w:pPr>
    </w:p>
    <w:p w14:paraId="6A3AD4CA" w14:textId="77777777" w:rsidR="00002AA4" w:rsidRDefault="00002AA4" w:rsidP="00002AA4">
      <w:pPr>
        <w:jc w:val="center"/>
        <w:rPr>
          <w:rFonts w:asciiTheme="minorHAnsi" w:eastAsia="Calibri" w:hAnsiTheme="minorHAnsi" w:cstheme="minorHAnsi"/>
          <w:sz w:val="28"/>
          <w:szCs w:val="28"/>
        </w:rPr>
      </w:pPr>
    </w:p>
    <w:p w14:paraId="6E02411E" w14:textId="77777777" w:rsidR="00002AA4" w:rsidRDefault="00002AA4" w:rsidP="00002AA4">
      <w:pPr>
        <w:tabs>
          <w:tab w:val="left" w:pos="4590"/>
        </w:tabs>
        <w:jc w:val="both"/>
        <w:rPr>
          <w:rFonts w:ascii="Arial" w:eastAsia="Calibri" w:hAnsi="Arial" w:cs="Arial"/>
          <w:sz w:val="20"/>
        </w:rPr>
      </w:pPr>
    </w:p>
    <w:p w14:paraId="6788FFC7" w14:textId="77777777" w:rsidR="00002AA4" w:rsidRDefault="00002AA4" w:rsidP="00002AA4">
      <w:pPr>
        <w:tabs>
          <w:tab w:val="left" w:pos="4590"/>
        </w:tabs>
        <w:jc w:val="both"/>
        <w:rPr>
          <w:rFonts w:ascii="Arial" w:eastAsia="Calibri" w:hAnsi="Arial" w:cs="Arial"/>
          <w:szCs w:val="24"/>
        </w:rPr>
      </w:pPr>
    </w:p>
    <w:p w14:paraId="0DC95415" w14:textId="77777777" w:rsidR="00002AA4" w:rsidRPr="006E4E0C" w:rsidRDefault="00002AA4" w:rsidP="00002AA4">
      <w:pPr>
        <w:tabs>
          <w:tab w:val="left" w:pos="4590"/>
        </w:tabs>
        <w:jc w:val="both"/>
        <w:rPr>
          <w:rFonts w:ascii="Arial" w:eastAsia="Calibri" w:hAnsi="Arial" w:cs="Arial"/>
          <w:szCs w:val="24"/>
        </w:rPr>
      </w:pPr>
      <w:r w:rsidRPr="006E4E0C">
        <w:rPr>
          <w:rFonts w:ascii="Arial" w:eastAsia="Calibri" w:hAnsi="Arial" w:cs="Arial"/>
          <w:szCs w:val="24"/>
        </w:rPr>
        <w:t>The Trustees welcome you to this Annual General Meeting of Age Concern Lutterworth &amp; District. This year we have encountered more disruption to the charity’s services and fundraising, and to everyone’s</w:t>
      </w:r>
    </w:p>
    <w:p w14:paraId="7FAB547C" w14:textId="77777777" w:rsidR="00002AA4" w:rsidRPr="006E4E0C" w:rsidRDefault="00002AA4" w:rsidP="00002AA4">
      <w:pPr>
        <w:tabs>
          <w:tab w:val="left" w:pos="4590"/>
        </w:tabs>
        <w:jc w:val="both"/>
        <w:rPr>
          <w:rFonts w:ascii="Arial" w:eastAsia="Calibri" w:hAnsi="Arial" w:cs="Arial"/>
          <w:szCs w:val="24"/>
        </w:rPr>
      </w:pPr>
      <w:r w:rsidRPr="006E4E0C">
        <w:rPr>
          <w:rFonts w:ascii="Arial" w:eastAsia="Calibri" w:hAnsi="Arial" w:cs="Arial"/>
          <w:szCs w:val="24"/>
        </w:rPr>
        <w:t xml:space="preserve">lives while the world fights the Covid-19 pandemic and the country had more national lockdowns. </w:t>
      </w:r>
    </w:p>
    <w:p w14:paraId="6AD5155A" w14:textId="77777777" w:rsidR="00002AA4" w:rsidRPr="006E4E0C" w:rsidRDefault="00002AA4" w:rsidP="00002AA4">
      <w:pPr>
        <w:tabs>
          <w:tab w:val="left" w:pos="4590"/>
        </w:tabs>
        <w:jc w:val="both"/>
        <w:rPr>
          <w:rFonts w:ascii="Arial" w:eastAsia="Calibri" w:hAnsi="Arial" w:cs="Arial"/>
          <w:szCs w:val="24"/>
        </w:rPr>
      </w:pPr>
    </w:p>
    <w:p w14:paraId="0BA104BA" w14:textId="77777777" w:rsidR="00002AA4" w:rsidRPr="006E4E0C" w:rsidRDefault="00002AA4" w:rsidP="00002AA4">
      <w:pPr>
        <w:tabs>
          <w:tab w:val="left" w:pos="4590"/>
        </w:tabs>
        <w:jc w:val="both"/>
        <w:rPr>
          <w:rFonts w:ascii="Arial" w:eastAsia="Calibri" w:hAnsi="Arial" w:cs="Arial"/>
          <w:szCs w:val="24"/>
        </w:rPr>
      </w:pPr>
      <w:r w:rsidRPr="006E4E0C">
        <w:rPr>
          <w:rFonts w:ascii="Arial" w:eastAsia="Calibri" w:hAnsi="Arial" w:cs="Arial"/>
          <w:szCs w:val="24"/>
        </w:rPr>
        <w:t>A very limited number of services restarted as the government guidelines allowed. The shop reopened albeit reduced hours. Extra safety measures were in place to keep everything ‘Covid secure’ keeping staff, volunteers and clients safe was and continues to be our priority. Small groups of clients came to bingo sessions and exercise classes. TLC lunches were served in the Wycliffe rooms.  However, many clients decided to remain safe in their own homes and for them the telephone befriending service continued.</w:t>
      </w:r>
    </w:p>
    <w:p w14:paraId="3B3EFDC1" w14:textId="77777777" w:rsidR="00002AA4" w:rsidRPr="006E4E0C" w:rsidRDefault="00002AA4" w:rsidP="00002AA4">
      <w:pPr>
        <w:tabs>
          <w:tab w:val="left" w:pos="4590"/>
        </w:tabs>
        <w:jc w:val="both"/>
        <w:rPr>
          <w:rFonts w:ascii="Arial" w:eastAsia="Calibri" w:hAnsi="Arial" w:cs="Arial"/>
          <w:szCs w:val="24"/>
        </w:rPr>
      </w:pPr>
    </w:p>
    <w:p w14:paraId="7A99B910" w14:textId="77777777" w:rsidR="00002AA4" w:rsidRPr="006E4E0C" w:rsidRDefault="00002AA4" w:rsidP="00002AA4">
      <w:pPr>
        <w:jc w:val="both"/>
        <w:rPr>
          <w:rFonts w:ascii="Arial" w:eastAsia="Calibri" w:hAnsi="Arial" w:cs="Arial"/>
          <w:szCs w:val="24"/>
        </w:rPr>
      </w:pPr>
      <w:r w:rsidRPr="006E4E0C">
        <w:rPr>
          <w:rFonts w:ascii="Arial" w:eastAsia="Calibri" w:hAnsi="Arial" w:cs="Arial"/>
          <w:szCs w:val="24"/>
        </w:rPr>
        <w:t>As the country went into another lockdown in November both the shop and all the services were closed for the month. The shop reopened for a few weeks in December until the whole country was plunged into another full lockdown in January. At this point the Trustees decided the best course of action would be to save employment costs and to make use of the government’s ‘Furlough Scheme’ claiming the salaries of 2 members of staff. We could retain both members of staff and have continuity when the shop was allowed to reopen.</w:t>
      </w:r>
    </w:p>
    <w:p w14:paraId="765DA6DA" w14:textId="77777777" w:rsidR="00002AA4" w:rsidRPr="006E4E0C" w:rsidRDefault="00002AA4" w:rsidP="00002AA4">
      <w:pPr>
        <w:jc w:val="both"/>
        <w:rPr>
          <w:rFonts w:ascii="Arial" w:eastAsia="Calibri" w:hAnsi="Arial" w:cs="Arial"/>
          <w:szCs w:val="24"/>
        </w:rPr>
      </w:pPr>
    </w:p>
    <w:p w14:paraId="01D6E5C5" w14:textId="77777777" w:rsidR="00002AA4" w:rsidRPr="006E4E0C" w:rsidRDefault="00002AA4" w:rsidP="00002AA4">
      <w:pPr>
        <w:jc w:val="both"/>
        <w:rPr>
          <w:rFonts w:ascii="Arial" w:eastAsia="Calibri" w:hAnsi="Arial" w:cs="Arial"/>
          <w:szCs w:val="24"/>
        </w:rPr>
      </w:pPr>
      <w:r w:rsidRPr="006E4E0C">
        <w:rPr>
          <w:rFonts w:ascii="Arial" w:eastAsia="Calibri" w:hAnsi="Arial" w:cs="Arial"/>
          <w:szCs w:val="24"/>
        </w:rPr>
        <w:t xml:space="preserve">The remaining 2 members of staff, worked from home again. The next 4 months was a particularly challenging time for everyone Alison and Lizzie continued to make telephone calls keeping in contact and supporting many clients. Newsletters were produced and over 1,000 were delivered by hand directly through client’s letterboxes.  Lizzie continued to sell goods on eBay and a new service was also set up, a weekly lunch delivery service. </w:t>
      </w:r>
    </w:p>
    <w:p w14:paraId="2C3971B0" w14:textId="77777777" w:rsidR="00002AA4" w:rsidRPr="006E4E0C" w:rsidRDefault="00002AA4" w:rsidP="00002AA4">
      <w:pPr>
        <w:tabs>
          <w:tab w:val="left" w:pos="4590"/>
        </w:tabs>
        <w:jc w:val="both"/>
        <w:rPr>
          <w:rFonts w:ascii="Arial" w:eastAsia="Calibri" w:hAnsi="Arial" w:cs="Arial"/>
          <w:szCs w:val="24"/>
        </w:rPr>
      </w:pPr>
    </w:p>
    <w:p w14:paraId="32CB2C7B" w14:textId="77777777" w:rsidR="00002AA4" w:rsidRPr="006E4E0C" w:rsidRDefault="00002AA4" w:rsidP="00002AA4">
      <w:pPr>
        <w:jc w:val="both"/>
        <w:rPr>
          <w:rFonts w:ascii="Arial" w:hAnsi="Arial" w:cs="Arial"/>
          <w:szCs w:val="24"/>
        </w:rPr>
      </w:pPr>
      <w:r w:rsidRPr="006E4E0C">
        <w:rPr>
          <w:rFonts w:ascii="Arial" w:hAnsi="Arial" w:cs="Arial"/>
          <w:szCs w:val="24"/>
        </w:rPr>
        <w:t xml:space="preserve">Continuing to extend the range of services Age Concern Lutterworth &amp; District offer during the pandemic sees the charity continuing to meet its mission which is to: </w:t>
      </w:r>
    </w:p>
    <w:p w14:paraId="3776365D" w14:textId="77777777" w:rsidR="00002AA4" w:rsidRPr="006E4E0C" w:rsidRDefault="00002AA4" w:rsidP="00002AA4">
      <w:pPr>
        <w:jc w:val="both"/>
        <w:rPr>
          <w:rFonts w:ascii="Arial" w:hAnsi="Arial" w:cs="Arial"/>
          <w:szCs w:val="24"/>
        </w:rPr>
      </w:pPr>
      <w:r w:rsidRPr="006E4E0C">
        <w:rPr>
          <w:rFonts w:ascii="Arial" w:hAnsi="Arial" w:cs="Arial"/>
          <w:szCs w:val="24"/>
        </w:rPr>
        <w:t>“</w:t>
      </w:r>
      <w:r w:rsidRPr="006E4E0C">
        <w:rPr>
          <w:rFonts w:ascii="Arial" w:hAnsi="Arial" w:cs="Arial"/>
          <w:i/>
          <w:iCs/>
          <w:szCs w:val="24"/>
        </w:rPr>
        <w:t>Combat loneliness and isolation, promoting health and wellbeing along with providing information and support for older members of Lutterworth and local villages”.</w:t>
      </w:r>
    </w:p>
    <w:p w14:paraId="4D1052CB" w14:textId="77777777" w:rsidR="00002AA4" w:rsidRPr="006E4E0C" w:rsidRDefault="00002AA4" w:rsidP="00002AA4">
      <w:pPr>
        <w:jc w:val="both"/>
        <w:rPr>
          <w:rFonts w:ascii="Arial" w:hAnsi="Arial" w:cs="Arial"/>
          <w:szCs w:val="24"/>
        </w:rPr>
      </w:pPr>
      <w:r w:rsidRPr="006E4E0C">
        <w:rPr>
          <w:rFonts w:ascii="Arial" w:hAnsi="Arial" w:cs="Arial"/>
          <w:szCs w:val="24"/>
        </w:rPr>
        <w:t xml:space="preserve">and it’s aim. </w:t>
      </w:r>
    </w:p>
    <w:p w14:paraId="06451AC1" w14:textId="77777777" w:rsidR="00002AA4" w:rsidRPr="006E4E0C" w:rsidRDefault="00002AA4" w:rsidP="00002AA4">
      <w:pPr>
        <w:jc w:val="both"/>
        <w:rPr>
          <w:rFonts w:ascii="Arial" w:hAnsi="Arial" w:cs="Arial"/>
          <w:szCs w:val="24"/>
        </w:rPr>
      </w:pPr>
      <w:r w:rsidRPr="006E4E0C">
        <w:rPr>
          <w:rFonts w:ascii="Arial" w:hAnsi="Arial" w:cs="Arial"/>
          <w:i/>
          <w:iCs/>
          <w:szCs w:val="24"/>
        </w:rPr>
        <w:lastRenderedPageBreak/>
        <w:t>“A local Age Concern working for people of Lutterworth and surrounding villages, making later life a fulfilling and enjoyable experience. A Lutterworth charity working for local people.</w:t>
      </w:r>
    </w:p>
    <w:p w14:paraId="24200BE6" w14:textId="77777777" w:rsidR="00002AA4" w:rsidRPr="006E4E0C" w:rsidRDefault="00002AA4" w:rsidP="00002AA4">
      <w:pPr>
        <w:tabs>
          <w:tab w:val="left" w:pos="4590"/>
        </w:tabs>
        <w:jc w:val="both"/>
        <w:rPr>
          <w:rFonts w:ascii="Arial" w:eastAsia="Calibri" w:hAnsi="Arial" w:cs="Arial"/>
          <w:szCs w:val="24"/>
        </w:rPr>
      </w:pPr>
    </w:p>
    <w:p w14:paraId="7C75295A" w14:textId="77777777" w:rsidR="00002AA4" w:rsidRPr="006E4E0C" w:rsidRDefault="00002AA4" w:rsidP="00002AA4">
      <w:pPr>
        <w:tabs>
          <w:tab w:val="left" w:pos="4590"/>
        </w:tabs>
        <w:jc w:val="both"/>
        <w:rPr>
          <w:rFonts w:ascii="Arial" w:eastAsia="Calibri" w:hAnsi="Arial" w:cs="Arial"/>
          <w:szCs w:val="24"/>
        </w:rPr>
      </w:pPr>
      <w:r w:rsidRPr="006E4E0C">
        <w:rPr>
          <w:rFonts w:ascii="Arial" w:eastAsia="Calibri" w:hAnsi="Arial" w:cs="Arial"/>
          <w:szCs w:val="24"/>
        </w:rPr>
        <w:t xml:space="preserve">Fortunately, the charity finances have been helped by several grants which have been available from the government and through the private sector. Staff have been active in both looking for grants and the applying for them, many staff hours have been used in precuring grants, this has been time well spent and the charity finances are in a good position to move forward. </w:t>
      </w:r>
    </w:p>
    <w:p w14:paraId="35C067BE" w14:textId="77777777" w:rsidR="00002AA4" w:rsidRPr="006E4E0C" w:rsidRDefault="00002AA4" w:rsidP="00002AA4">
      <w:pPr>
        <w:jc w:val="both"/>
        <w:rPr>
          <w:rFonts w:ascii="Arial" w:eastAsia="Calibri" w:hAnsi="Arial" w:cs="Arial"/>
          <w:szCs w:val="24"/>
        </w:rPr>
      </w:pPr>
      <w:r w:rsidRPr="006E4E0C">
        <w:rPr>
          <w:rFonts w:ascii="Arial" w:eastAsia="Calibri" w:hAnsi="Arial" w:cs="Arial"/>
          <w:szCs w:val="24"/>
        </w:rPr>
        <w:t xml:space="preserve">We would also like to thank the many clients who have supported the charity with both regular and one-off ‘gift aid’ donations. Sadly, there have also been several donations been made in lieu of flowers at funerals. We would like to pass on our condolences to these families and thank them for thinking of Age Concern Lutterworth &amp; District at their sad and difficult time. </w:t>
      </w:r>
    </w:p>
    <w:p w14:paraId="3158BC37" w14:textId="77777777" w:rsidR="00002AA4" w:rsidRPr="006E4E0C" w:rsidRDefault="00002AA4" w:rsidP="00002AA4">
      <w:pPr>
        <w:jc w:val="both"/>
        <w:rPr>
          <w:rFonts w:ascii="Arial" w:eastAsia="Calibri" w:hAnsi="Arial" w:cs="Arial"/>
          <w:szCs w:val="24"/>
        </w:rPr>
      </w:pPr>
    </w:p>
    <w:p w14:paraId="34395BCE" w14:textId="77777777" w:rsidR="00002AA4" w:rsidRPr="006E4E0C" w:rsidRDefault="00002AA4" w:rsidP="00002AA4">
      <w:pPr>
        <w:jc w:val="both"/>
        <w:rPr>
          <w:rFonts w:ascii="Arial" w:eastAsia="Calibri" w:hAnsi="Arial" w:cs="Arial"/>
          <w:szCs w:val="24"/>
        </w:rPr>
      </w:pPr>
      <w:r w:rsidRPr="006E4E0C">
        <w:rPr>
          <w:rFonts w:ascii="Arial" w:eastAsia="Calibri" w:hAnsi="Arial" w:cs="Arial"/>
          <w:szCs w:val="24"/>
        </w:rPr>
        <w:t>As the services reopen, we are in a secure financial position. The shop has been gaining momentum and trade is increasing. During April the charity was very fortunate to receive a large legacy from a local resident, this will ensure the financial security of charity as we move forward.</w:t>
      </w:r>
    </w:p>
    <w:p w14:paraId="1783AECD" w14:textId="77777777" w:rsidR="00002AA4" w:rsidRPr="006E4E0C" w:rsidRDefault="00002AA4" w:rsidP="00002AA4">
      <w:pPr>
        <w:jc w:val="both"/>
        <w:rPr>
          <w:rFonts w:ascii="Arial" w:eastAsia="Calibri" w:hAnsi="Arial" w:cs="Arial"/>
          <w:szCs w:val="24"/>
        </w:rPr>
      </w:pPr>
    </w:p>
    <w:p w14:paraId="31D5B475" w14:textId="77777777" w:rsidR="00002AA4" w:rsidRPr="006E4E0C" w:rsidRDefault="00002AA4" w:rsidP="00002AA4">
      <w:pPr>
        <w:jc w:val="both"/>
        <w:rPr>
          <w:rFonts w:ascii="Arial" w:eastAsia="Calibri" w:hAnsi="Arial" w:cs="Arial"/>
          <w:szCs w:val="24"/>
        </w:rPr>
      </w:pPr>
      <w:r w:rsidRPr="006E4E0C">
        <w:rPr>
          <w:rFonts w:ascii="Arial" w:eastAsia="Calibri" w:hAnsi="Arial" w:cs="Arial"/>
          <w:szCs w:val="24"/>
        </w:rPr>
        <w:t>The new structure of four members of staff, a General Manager, a Deputy Manager, an Office Assistant and a Sales Assistant is working well. The trustees thank the staff for their continued support and dedication over the last year, without them the older people of Lutterworth and villages would have been a lot more lonely, isolated, and mentally challenged. The staff and trustees are looking forward to meeting clients in person and welcoming them back to the regular services as they expand capacity over the coming months.</w:t>
      </w:r>
    </w:p>
    <w:p w14:paraId="6E78B901" w14:textId="77777777" w:rsidR="00002AA4" w:rsidRPr="006E4E0C" w:rsidRDefault="00002AA4" w:rsidP="00002AA4">
      <w:pPr>
        <w:jc w:val="both"/>
        <w:rPr>
          <w:rFonts w:ascii="Arial" w:eastAsia="Calibri" w:hAnsi="Arial" w:cs="Arial"/>
          <w:szCs w:val="24"/>
        </w:rPr>
      </w:pPr>
    </w:p>
    <w:p w14:paraId="285E46AA" w14:textId="77777777" w:rsidR="00002AA4" w:rsidRPr="006E4E0C" w:rsidRDefault="00002AA4" w:rsidP="00002AA4">
      <w:pPr>
        <w:jc w:val="both"/>
        <w:rPr>
          <w:rFonts w:ascii="Arial" w:hAnsi="Arial" w:cs="Arial"/>
          <w:szCs w:val="24"/>
        </w:rPr>
      </w:pPr>
      <w:r w:rsidRPr="006E4E0C">
        <w:rPr>
          <w:rFonts w:ascii="Arial" w:eastAsia="Calibri" w:hAnsi="Arial" w:cs="Arial"/>
          <w:szCs w:val="24"/>
        </w:rPr>
        <w:t>Trustees continue to monitor and evaluate the day-to-day workings of the charity through policy reviews along with staff and trustees’ meetings.</w:t>
      </w:r>
    </w:p>
    <w:p w14:paraId="1C2978C7" w14:textId="67B2DEE4" w:rsidR="00AB43C8" w:rsidRDefault="00AB43C8" w:rsidP="00A71479">
      <w:pPr>
        <w:tabs>
          <w:tab w:val="left" w:pos="4590"/>
        </w:tabs>
        <w:jc w:val="both"/>
        <w:rPr>
          <w:rFonts w:asciiTheme="minorHAnsi" w:eastAsia="Calibri" w:hAnsiTheme="minorHAnsi" w:cstheme="minorHAnsi"/>
          <w:sz w:val="22"/>
          <w:szCs w:val="22"/>
        </w:rPr>
      </w:pPr>
    </w:p>
    <w:p w14:paraId="15D066C0" w14:textId="77777777" w:rsidR="000D66EB" w:rsidRDefault="000D66EB" w:rsidP="000D66EB">
      <w:pPr>
        <w:pStyle w:val="Standard"/>
        <w:rPr>
          <w:b/>
        </w:rPr>
      </w:pPr>
    </w:p>
    <w:p w14:paraId="64EF7D1E" w14:textId="77777777" w:rsidR="00481CDD" w:rsidRDefault="00481CDD" w:rsidP="000D66EB">
      <w:pPr>
        <w:pStyle w:val="Standard"/>
        <w:rPr>
          <w:b/>
        </w:rPr>
      </w:pPr>
    </w:p>
    <w:p w14:paraId="57C98AF5" w14:textId="77777777" w:rsidR="00481CDD" w:rsidRDefault="00481CDD" w:rsidP="000D66EB">
      <w:pPr>
        <w:pStyle w:val="Standard"/>
        <w:rPr>
          <w:b/>
        </w:rPr>
      </w:pPr>
    </w:p>
    <w:p w14:paraId="585B6B89" w14:textId="529FCEB3" w:rsidR="000D66EB" w:rsidRPr="00002AA4" w:rsidRDefault="000D66EB" w:rsidP="000D66EB">
      <w:pPr>
        <w:pStyle w:val="Standard"/>
        <w:rPr>
          <w:b/>
        </w:rPr>
      </w:pPr>
      <w:r w:rsidRPr="00002AA4">
        <w:rPr>
          <w:b/>
        </w:rPr>
        <w:t xml:space="preserve">Reserves </w:t>
      </w:r>
    </w:p>
    <w:p w14:paraId="4639445B" w14:textId="77777777" w:rsidR="000D66EB" w:rsidRPr="00002AA4" w:rsidRDefault="000D66EB" w:rsidP="000D66EB">
      <w:pPr>
        <w:pStyle w:val="Standard"/>
        <w:rPr>
          <w:b/>
        </w:rPr>
      </w:pPr>
    </w:p>
    <w:p w14:paraId="1E002BE1" w14:textId="77777777" w:rsidR="000D66EB" w:rsidRPr="00002AA4" w:rsidRDefault="000D66EB" w:rsidP="000D66EB">
      <w:pPr>
        <w:pStyle w:val="Standard"/>
      </w:pPr>
      <w:r w:rsidRPr="00002AA4">
        <w:t>Reserves are to be maintained at a level which ensures Age Concern Lutterworth &amp; District’s core activities could continue during a period of unforeseen difficulty.</w:t>
      </w:r>
    </w:p>
    <w:p w14:paraId="07A021E5" w14:textId="77777777" w:rsidR="000D66EB" w:rsidRPr="00002AA4" w:rsidRDefault="000D66EB" w:rsidP="000D66EB">
      <w:pPr>
        <w:rPr>
          <w:rFonts w:ascii="Arial" w:hAnsi="Arial" w:cs="Arial"/>
          <w:szCs w:val="24"/>
        </w:rPr>
      </w:pPr>
    </w:p>
    <w:p w14:paraId="254108CA" w14:textId="3AA37B44" w:rsidR="000D66EB" w:rsidRPr="00002AA4" w:rsidRDefault="00D86B43" w:rsidP="000D66EB">
      <w:pPr>
        <w:rPr>
          <w:rFonts w:ascii="Arial" w:hAnsi="Arial" w:cs="Arial"/>
          <w:szCs w:val="24"/>
        </w:rPr>
      </w:pPr>
      <w:r w:rsidRPr="00002AA4">
        <w:rPr>
          <w:rFonts w:ascii="Arial" w:hAnsi="Arial" w:cs="Arial"/>
          <w:bCs/>
          <w:kern w:val="3"/>
          <w:szCs w:val="24"/>
          <w:lang w:eastAsia="zh-CN"/>
        </w:rPr>
        <w:t>To</w:t>
      </w:r>
      <w:r w:rsidR="000D66EB" w:rsidRPr="00002AA4">
        <w:rPr>
          <w:rFonts w:ascii="Arial" w:hAnsi="Arial" w:cs="Arial"/>
          <w:bCs/>
          <w:kern w:val="3"/>
          <w:szCs w:val="24"/>
          <w:lang w:eastAsia="zh-CN"/>
        </w:rPr>
        <w:t xml:space="preserve"> provide for these obligations, the Trustees consider it necessary to establish financial reserves for costs over a 9-month period of £80,000</w:t>
      </w:r>
    </w:p>
    <w:p w14:paraId="541DCBA2" w14:textId="1619FAE4" w:rsidR="000D66EB" w:rsidRDefault="000D66EB" w:rsidP="00A71479">
      <w:pPr>
        <w:tabs>
          <w:tab w:val="left" w:pos="4590"/>
        </w:tabs>
        <w:jc w:val="both"/>
        <w:rPr>
          <w:rFonts w:asciiTheme="minorHAnsi" w:eastAsia="Calibri" w:hAnsiTheme="minorHAnsi" w:cstheme="minorHAnsi"/>
          <w:sz w:val="22"/>
          <w:szCs w:val="22"/>
        </w:rPr>
      </w:pPr>
    </w:p>
    <w:p w14:paraId="7DBACC06" w14:textId="02320229" w:rsidR="000D66EB" w:rsidRDefault="000D66EB" w:rsidP="00A71479">
      <w:pPr>
        <w:tabs>
          <w:tab w:val="left" w:pos="4590"/>
        </w:tabs>
        <w:jc w:val="both"/>
        <w:rPr>
          <w:rFonts w:asciiTheme="minorHAnsi" w:eastAsia="Calibri" w:hAnsiTheme="minorHAnsi" w:cstheme="minorHAnsi"/>
          <w:sz w:val="22"/>
          <w:szCs w:val="22"/>
        </w:rPr>
      </w:pPr>
    </w:p>
    <w:p w14:paraId="59C046D9" w14:textId="77777777" w:rsidR="000D66EB" w:rsidRPr="00F23A49" w:rsidRDefault="000D66EB" w:rsidP="000D66EB">
      <w:pPr>
        <w:rPr>
          <w:rFonts w:asciiTheme="minorHAnsi" w:hAnsiTheme="minorHAnsi" w:cstheme="minorHAnsi"/>
          <w:szCs w:val="24"/>
        </w:rPr>
      </w:pPr>
    </w:p>
    <w:p w14:paraId="406ACF25" w14:textId="77777777" w:rsidR="000D66EB" w:rsidRPr="00262FE4" w:rsidRDefault="000D66EB" w:rsidP="000D66EB">
      <w:pPr>
        <w:rPr>
          <w:szCs w:val="24"/>
        </w:rPr>
      </w:pPr>
    </w:p>
    <w:p w14:paraId="36C3F1A7" w14:textId="484E5E2D" w:rsidR="000D66EB" w:rsidRPr="000D66EB" w:rsidRDefault="000D66EB" w:rsidP="000D66EB">
      <w:pPr>
        <w:rPr>
          <w:rFonts w:ascii="Arial" w:hAnsi="Arial" w:cs="Arial"/>
          <w:b/>
          <w:szCs w:val="24"/>
        </w:rPr>
      </w:pPr>
      <w:r w:rsidRPr="000D66EB">
        <w:rPr>
          <w:rFonts w:ascii="Arial" w:hAnsi="Arial" w:cs="Arial"/>
          <w:b/>
          <w:szCs w:val="24"/>
        </w:rPr>
        <w:t>Election of Trustees and Chair</w:t>
      </w:r>
    </w:p>
    <w:p w14:paraId="161A5E4D" w14:textId="77777777" w:rsidR="000D66EB" w:rsidRPr="000D66EB" w:rsidRDefault="000D66EB" w:rsidP="000D66EB">
      <w:pPr>
        <w:rPr>
          <w:rFonts w:ascii="Arial" w:hAnsi="Arial" w:cs="Arial"/>
          <w:b/>
          <w:szCs w:val="24"/>
        </w:rPr>
      </w:pPr>
    </w:p>
    <w:p w14:paraId="0CA06028" w14:textId="20A39A56" w:rsidR="000D66EB" w:rsidRPr="000D66EB" w:rsidRDefault="003A16B9" w:rsidP="000D66EB">
      <w:pPr>
        <w:rPr>
          <w:rFonts w:ascii="Arial" w:hAnsi="Arial" w:cs="Arial"/>
          <w:szCs w:val="24"/>
        </w:rPr>
      </w:pPr>
      <w:r>
        <w:rPr>
          <w:rFonts w:ascii="Arial" w:hAnsi="Arial" w:cs="Arial"/>
          <w:szCs w:val="24"/>
        </w:rPr>
        <w:t xml:space="preserve">All the current </w:t>
      </w:r>
      <w:r w:rsidR="000D66EB" w:rsidRPr="000D66EB">
        <w:rPr>
          <w:rFonts w:ascii="Arial" w:hAnsi="Arial" w:cs="Arial"/>
          <w:szCs w:val="24"/>
        </w:rPr>
        <w:t xml:space="preserve">Trustees have indicated their willingness to stand for re-election: Carol Scholes, Carole Harrington, </w:t>
      </w:r>
      <w:r>
        <w:rPr>
          <w:rFonts w:ascii="Arial" w:hAnsi="Arial" w:cs="Arial"/>
          <w:szCs w:val="24"/>
        </w:rPr>
        <w:t xml:space="preserve">Sam Weller, </w:t>
      </w:r>
      <w:r w:rsidR="000D66EB" w:rsidRPr="000D66EB">
        <w:rPr>
          <w:rFonts w:ascii="Arial" w:hAnsi="Arial" w:cs="Arial"/>
          <w:szCs w:val="24"/>
        </w:rPr>
        <w:t>Cathy McManus, Helen Potter, Inger Parsons, Allan Heggs</w:t>
      </w:r>
      <w:r w:rsidR="000D66EB">
        <w:rPr>
          <w:rFonts w:ascii="Arial" w:hAnsi="Arial" w:cs="Arial"/>
          <w:szCs w:val="24"/>
        </w:rPr>
        <w:t>,</w:t>
      </w:r>
      <w:r w:rsidR="000D66EB" w:rsidRPr="000D66EB">
        <w:rPr>
          <w:rFonts w:ascii="Arial" w:hAnsi="Arial" w:cs="Arial"/>
          <w:szCs w:val="24"/>
        </w:rPr>
        <w:t xml:space="preserve"> Anne Hicks and Sandy Wheelwright.</w:t>
      </w:r>
    </w:p>
    <w:p w14:paraId="7F958A23" w14:textId="77777777" w:rsidR="000D66EB" w:rsidRPr="000D66EB" w:rsidRDefault="000D66EB" w:rsidP="000D66EB">
      <w:pPr>
        <w:rPr>
          <w:rFonts w:ascii="Arial" w:hAnsi="Arial" w:cs="Arial"/>
          <w:szCs w:val="24"/>
        </w:rPr>
      </w:pPr>
    </w:p>
    <w:p w14:paraId="2DAC3C00" w14:textId="77777777" w:rsidR="000D66EB" w:rsidRPr="000D66EB" w:rsidRDefault="000D66EB" w:rsidP="000D66EB">
      <w:pPr>
        <w:rPr>
          <w:rFonts w:ascii="Arial" w:hAnsi="Arial" w:cs="Arial"/>
          <w:szCs w:val="24"/>
        </w:rPr>
      </w:pPr>
    </w:p>
    <w:p w14:paraId="4386A038" w14:textId="4BBA3E17" w:rsidR="000D66EB" w:rsidRPr="000D66EB" w:rsidRDefault="000D66EB" w:rsidP="000D66EB">
      <w:pPr>
        <w:rPr>
          <w:rFonts w:ascii="Arial" w:hAnsi="Arial" w:cs="Arial"/>
          <w:szCs w:val="24"/>
        </w:rPr>
      </w:pPr>
      <w:r w:rsidRPr="000D66EB">
        <w:rPr>
          <w:rFonts w:ascii="Arial" w:hAnsi="Arial" w:cs="Arial"/>
          <w:szCs w:val="24"/>
        </w:rPr>
        <w:t xml:space="preserve">Nominations are open for the election of </w:t>
      </w:r>
      <w:r w:rsidR="00E930F5">
        <w:rPr>
          <w:rFonts w:ascii="Arial" w:hAnsi="Arial" w:cs="Arial"/>
          <w:szCs w:val="24"/>
        </w:rPr>
        <w:t xml:space="preserve">a </w:t>
      </w:r>
      <w:r w:rsidRPr="000D66EB">
        <w:rPr>
          <w:rFonts w:ascii="Arial" w:hAnsi="Arial" w:cs="Arial"/>
          <w:szCs w:val="24"/>
        </w:rPr>
        <w:t>Chair</w:t>
      </w:r>
      <w:r w:rsidR="00E930F5">
        <w:rPr>
          <w:rFonts w:ascii="Arial" w:hAnsi="Arial" w:cs="Arial"/>
          <w:szCs w:val="24"/>
        </w:rPr>
        <w:t xml:space="preserve"> for 2021/22</w:t>
      </w:r>
      <w:r w:rsidRPr="000D66EB">
        <w:rPr>
          <w:rFonts w:ascii="Arial" w:hAnsi="Arial" w:cs="Arial"/>
          <w:szCs w:val="24"/>
        </w:rPr>
        <w:t>.</w:t>
      </w:r>
    </w:p>
    <w:p w14:paraId="53899BA9" w14:textId="77777777" w:rsidR="000D66EB" w:rsidRPr="00FE3D02" w:rsidRDefault="000D66EB" w:rsidP="00A71479">
      <w:pPr>
        <w:tabs>
          <w:tab w:val="left" w:pos="4590"/>
        </w:tabs>
        <w:jc w:val="both"/>
        <w:rPr>
          <w:rFonts w:asciiTheme="minorHAnsi" w:eastAsia="Calibri" w:hAnsiTheme="minorHAnsi" w:cstheme="minorHAnsi"/>
          <w:sz w:val="22"/>
          <w:szCs w:val="22"/>
        </w:rPr>
      </w:pPr>
    </w:p>
    <w:sectPr w:rsidR="000D66EB" w:rsidRPr="00FE3D02" w:rsidSect="000C4D0D">
      <w:footerReference w:type="default" r:id="rId10"/>
      <w:pgSz w:w="11909" w:h="16834"/>
      <w:pgMar w:top="567" w:right="852" w:bottom="426" w:left="851"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DE8A" w14:textId="77777777" w:rsidR="00F505B5" w:rsidRDefault="00F505B5">
      <w:r>
        <w:separator/>
      </w:r>
    </w:p>
  </w:endnote>
  <w:endnote w:type="continuationSeparator" w:id="0">
    <w:p w14:paraId="6A0AE18E" w14:textId="77777777" w:rsidR="00F505B5" w:rsidRDefault="00F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1">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0307" w14:textId="77777777" w:rsidR="00352AEE" w:rsidRDefault="00307F3B">
    <w:pPr>
      <w:pStyle w:val="Footer"/>
    </w:pPr>
    <w:r>
      <w:rPr>
        <w:noProof/>
        <w:sz w:val="20"/>
        <w:lang w:eastAsia="en-GB"/>
      </w:rPr>
      <mc:AlternateContent>
        <mc:Choice Requires="wps">
          <w:drawing>
            <wp:anchor distT="0" distB="0" distL="114300" distR="114300" simplePos="0" relativeHeight="251659264" behindDoc="0" locked="0" layoutInCell="1" allowOverlap="1" wp14:anchorId="26D44B4A" wp14:editId="395919D8">
              <wp:simplePos x="0" y="0"/>
              <wp:positionH relativeFrom="margin">
                <wp:align>center</wp:align>
              </wp:positionH>
              <wp:positionV relativeFrom="paragraph">
                <wp:posOffset>635</wp:posOffset>
              </wp:positionV>
              <wp:extent cx="64135" cy="1460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14:paraId="2A4143A5" w14:textId="77777777" w:rsidR="00352AEE" w:rsidRDefault="00D418B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F670FC">
                            <w:rPr>
                              <w:rStyle w:val="PageNumber"/>
                              <w:noProof/>
                              <w:sz w:val="20"/>
                            </w:rPr>
                            <w:t>2</w:t>
                          </w:r>
                          <w:r>
                            <w:rPr>
                              <w:rStyle w:val="PageNumber"/>
                              <w:sz w:val="20"/>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6D44B4A" id="_x0000_t202" coordsize="21600,21600" o:spt="202" path="m,l,21600r21600,l21600,xe">
              <v:stroke joinstyle="miter"/>
              <v:path gradientshapeok="t" o:connecttype="rect"/>
            </v:shapetype>
            <v:shape id="Text Box 1" o:spid="_x0000_s1026" type="#_x0000_t202" style="position:absolute;margin-left:0;margin-top:.05pt;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" filled="f" stroked="f">
              <v:textbox style="mso-fit-shape-to-text:t" inset="0,0,0,0">
                <w:txbxContent>
                  <w:p w14:paraId="2A4143A5" w14:textId="77777777" w:rsidR="00352AEE" w:rsidRDefault="00D418B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F670FC">
                      <w:rPr>
                        <w:rStyle w:val="PageNumber"/>
                        <w:noProof/>
                        <w:sz w:val="20"/>
                      </w:rPr>
                      <w:t>2</w:t>
                    </w:r>
                    <w:r>
                      <w:rPr>
                        <w:rStyle w:val="PageNumber"/>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9EBD" w14:textId="77777777" w:rsidR="00F505B5" w:rsidRDefault="00F505B5">
      <w:r>
        <w:rPr>
          <w:color w:val="000000"/>
        </w:rPr>
        <w:separator/>
      </w:r>
    </w:p>
  </w:footnote>
  <w:footnote w:type="continuationSeparator" w:id="0">
    <w:p w14:paraId="2D85C4AF" w14:textId="77777777" w:rsidR="00F505B5" w:rsidRDefault="00F5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11A"/>
    <w:multiLevelType w:val="multilevel"/>
    <w:tmpl w:val="CBBC7A3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E4A1A7F"/>
    <w:multiLevelType w:val="multilevel"/>
    <w:tmpl w:val="6562BD36"/>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322B5BB9"/>
    <w:multiLevelType w:val="multilevel"/>
    <w:tmpl w:val="306C2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1173D"/>
    <w:multiLevelType w:val="hybridMultilevel"/>
    <w:tmpl w:val="A0C2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E1B2F"/>
    <w:multiLevelType w:val="multilevel"/>
    <w:tmpl w:val="0786FE8E"/>
    <w:lvl w:ilvl="0">
      <w:start w:val="1"/>
      <w:numFmt w:val="decimal"/>
      <w:lvlText w:val="%1)"/>
      <w:lvlJc w:val="left"/>
      <w:pPr>
        <w:ind w:left="1080" w:hanging="360"/>
      </w:p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EB950BB"/>
    <w:multiLevelType w:val="hybridMultilevel"/>
    <w:tmpl w:val="BC70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 w:numId="5">
    <w:abstractNumId w:val="4"/>
  </w:num>
  <w:num w:numId="6">
    <w:abstractNumId w:val="4"/>
    <w:lvlOverride w:ilvl="0">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B1"/>
    <w:rsid w:val="00002AA4"/>
    <w:rsid w:val="000051AA"/>
    <w:rsid w:val="00006A6D"/>
    <w:rsid w:val="00023FA1"/>
    <w:rsid w:val="0003092D"/>
    <w:rsid w:val="00035738"/>
    <w:rsid w:val="0004659B"/>
    <w:rsid w:val="000502F6"/>
    <w:rsid w:val="00054ABD"/>
    <w:rsid w:val="000723E4"/>
    <w:rsid w:val="00080FB0"/>
    <w:rsid w:val="00082260"/>
    <w:rsid w:val="00086B55"/>
    <w:rsid w:val="000A20C8"/>
    <w:rsid w:val="000A6670"/>
    <w:rsid w:val="000C4AEB"/>
    <w:rsid w:val="000C4D0D"/>
    <w:rsid w:val="000D5F55"/>
    <w:rsid w:val="000D66EB"/>
    <w:rsid w:val="000D6AB1"/>
    <w:rsid w:val="000D700B"/>
    <w:rsid w:val="000E3C57"/>
    <w:rsid w:val="000F6481"/>
    <w:rsid w:val="00102ABF"/>
    <w:rsid w:val="00113477"/>
    <w:rsid w:val="00130349"/>
    <w:rsid w:val="00163BC6"/>
    <w:rsid w:val="00167C87"/>
    <w:rsid w:val="001859B8"/>
    <w:rsid w:val="00194205"/>
    <w:rsid w:val="00196D56"/>
    <w:rsid w:val="001C089A"/>
    <w:rsid w:val="001E1669"/>
    <w:rsid w:val="001F5954"/>
    <w:rsid w:val="002060EA"/>
    <w:rsid w:val="00216B6D"/>
    <w:rsid w:val="00222FB3"/>
    <w:rsid w:val="00224443"/>
    <w:rsid w:val="00233487"/>
    <w:rsid w:val="002342FA"/>
    <w:rsid w:val="00243F92"/>
    <w:rsid w:val="0025035A"/>
    <w:rsid w:val="00262FE4"/>
    <w:rsid w:val="002B0213"/>
    <w:rsid w:val="002B29A5"/>
    <w:rsid w:val="002C7975"/>
    <w:rsid w:val="002D6C20"/>
    <w:rsid w:val="002F4716"/>
    <w:rsid w:val="002F5CBF"/>
    <w:rsid w:val="00307F3B"/>
    <w:rsid w:val="003326FD"/>
    <w:rsid w:val="003479A7"/>
    <w:rsid w:val="00352AEE"/>
    <w:rsid w:val="003815ED"/>
    <w:rsid w:val="003A0760"/>
    <w:rsid w:val="003A16B9"/>
    <w:rsid w:val="003D200C"/>
    <w:rsid w:val="003D3AEF"/>
    <w:rsid w:val="003D50C6"/>
    <w:rsid w:val="003D7454"/>
    <w:rsid w:val="003F037B"/>
    <w:rsid w:val="004003FA"/>
    <w:rsid w:val="004018B1"/>
    <w:rsid w:val="00405BF9"/>
    <w:rsid w:val="00422B3B"/>
    <w:rsid w:val="004255D5"/>
    <w:rsid w:val="00437BE8"/>
    <w:rsid w:val="004609CD"/>
    <w:rsid w:val="00481CDD"/>
    <w:rsid w:val="00481CEE"/>
    <w:rsid w:val="00484B67"/>
    <w:rsid w:val="0048706D"/>
    <w:rsid w:val="00491814"/>
    <w:rsid w:val="0049316D"/>
    <w:rsid w:val="004B2467"/>
    <w:rsid w:val="004D5EEF"/>
    <w:rsid w:val="004E0322"/>
    <w:rsid w:val="004F3AF3"/>
    <w:rsid w:val="0050793F"/>
    <w:rsid w:val="00527F24"/>
    <w:rsid w:val="005446CE"/>
    <w:rsid w:val="00552082"/>
    <w:rsid w:val="005567EA"/>
    <w:rsid w:val="00583ACE"/>
    <w:rsid w:val="00584C95"/>
    <w:rsid w:val="0058688D"/>
    <w:rsid w:val="005B7ACE"/>
    <w:rsid w:val="005C58FF"/>
    <w:rsid w:val="005D0892"/>
    <w:rsid w:val="005D3598"/>
    <w:rsid w:val="005E67A9"/>
    <w:rsid w:val="005E7676"/>
    <w:rsid w:val="006059C6"/>
    <w:rsid w:val="0060776D"/>
    <w:rsid w:val="006109D4"/>
    <w:rsid w:val="00612949"/>
    <w:rsid w:val="00613C33"/>
    <w:rsid w:val="00620634"/>
    <w:rsid w:val="00633EDC"/>
    <w:rsid w:val="00664309"/>
    <w:rsid w:val="00666B21"/>
    <w:rsid w:val="006A126B"/>
    <w:rsid w:val="006A59C0"/>
    <w:rsid w:val="006C57CB"/>
    <w:rsid w:val="006D21C5"/>
    <w:rsid w:val="006E2BEE"/>
    <w:rsid w:val="006E33D7"/>
    <w:rsid w:val="006E5F4B"/>
    <w:rsid w:val="00727B94"/>
    <w:rsid w:val="007331A5"/>
    <w:rsid w:val="007523BA"/>
    <w:rsid w:val="00760038"/>
    <w:rsid w:val="007701AD"/>
    <w:rsid w:val="00785004"/>
    <w:rsid w:val="007A47A1"/>
    <w:rsid w:val="007B3353"/>
    <w:rsid w:val="007C29F2"/>
    <w:rsid w:val="007D1822"/>
    <w:rsid w:val="007D7BBE"/>
    <w:rsid w:val="007E6176"/>
    <w:rsid w:val="007F6082"/>
    <w:rsid w:val="0080127A"/>
    <w:rsid w:val="0080581B"/>
    <w:rsid w:val="00811003"/>
    <w:rsid w:val="00814048"/>
    <w:rsid w:val="00837E78"/>
    <w:rsid w:val="0085473A"/>
    <w:rsid w:val="008650C6"/>
    <w:rsid w:val="008703A7"/>
    <w:rsid w:val="00876EA9"/>
    <w:rsid w:val="00880759"/>
    <w:rsid w:val="0089176C"/>
    <w:rsid w:val="008B7940"/>
    <w:rsid w:val="008E5676"/>
    <w:rsid w:val="008E6A30"/>
    <w:rsid w:val="008F78E7"/>
    <w:rsid w:val="0092523F"/>
    <w:rsid w:val="00927860"/>
    <w:rsid w:val="009311DF"/>
    <w:rsid w:val="0093208D"/>
    <w:rsid w:val="00966C28"/>
    <w:rsid w:val="00967A1B"/>
    <w:rsid w:val="009F27D0"/>
    <w:rsid w:val="00A020CD"/>
    <w:rsid w:val="00A05CDE"/>
    <w:rsid w:val="00A079E0"/>
    <w:rsid w:val="00A107CE"/>
    <w:rsid w:val="00A4582A"/>
    <w:rsid w:val="00A5310B"/>
    <w:rsid w:val="00A53673"/>
    <w:rsid w:val="00A71479"/>
    <w:rsid w:val="00A77D54"/>
    <w:rsid w:val="00A8704C"/>
    <w:rsid w:val="00A92E14"/>
    <w:rsid w:val="00AA5DD5"/>
    <w:rsid w:val="00AB43C8"/>
    <w:rsid w:val="00AC1662"/>
    <w:rsid w:val="00AC21B5"/>
    <w:rsid w:val="00AC2A65"/>
    <w:rsid w:val="00AC2E57"/>
    <w:rsid w:val="00AE502A"/>
    <w:rsid w:val="00AF3B77"/>
    <w:rsid w:val="00AF4AE8"/>
    <w:rsid w:val="00B1369B"/>
    <w:rsid w:val="00B23AF1"/>
    <w:rsid w:val="00B24A09"/>
    <w:rsid w:val="00B30273"/>
    <w:rsid w:val="00B458BC"/>
    <w:rsid w:val="00B502C1"/>
    <w:rsid w:val="00B62E02"/>
    <w:rsid w:val="00B6673C"/>
    <w:rsid w:val="00B67DA6"/>
    <w:rsid w:val="00B7625B"/>
    <w:rsid w:val="00B966F7"/>
    <w:rsid w:val="00BA1C20"/>
    <w:rsid w:val="00BA2B12"/>
    <w:rsid w:val="00BD3374"/>
    <w:rsid w:val="00C0168E"/>
    <w:rsid w:val="00C23C9A"/>
    <w:rsid w:val="00C25DB5"/>
    <w:rsid w:val="00C317BF"/>
    <w:rsid w:val="00C3500D"/>
    <w:rsid w:val="00C360BD"/>
    <w:rsid w:val="00C366BF"/>
    <w:rsid w:val="00C3755F"/>
    <w:rsid w:val="00C66616"/>
    <w:rsid w:val="00C83C9D"/>
    <w:rsid w:val="00D065F5"/>
    <w:rsid w:val="00D232E9"/>
    <w:rsid w:val="00D255B3"/>
    <w:rsid w:val="00D2669C"/>
    <w:rsid w:val="00D3214D"/>
    <w:rsid w:val="00D418BF"/>
    <w:rsid w:val="00D5094F"/>
    <w:rsid w:val="00D6326A"/>
    <w:rsid w:val="00D710CA"/>
    <w:rsid w:val="00D72A7F"/>
    <w:rsid w:val="00D7749F"/>
    <w:rsid w:val="00D86B43"/>
    <w:rsid w:val="00D96A37"/>
    <w:rsid w:val="00DB6F71"/>
    <w:rsid w:val="00DF1701"/>
    <w:rsid w:val="00E0501C"/>
    <w:rsid w:val="00E061CD"/>
    <w:rsid w:val="00E21552"/>
    <w:rsid w:val="00E26262"/>
    <w:rsid w:val="00E27C11"/>
    <w:rsid w:val="00E37602"/>
    <w:rsid w:val="00E414CB"/>
    <w:rsid w:val="00E43716"/>
    <w:rsid w:val="00E71B60"/>
    <w:rsid w:val="00E71BA0"/>
    <w:rsid w:val="00E76B41"/>
    <w:rsid w:val="00E80527"/>
    <w:rsid w:val="00E8551B"/>
    <w:rsid w:val="00E9043A"/>
    <w:rsid w:val="00E930F5"/>
    <w:rsid w:val="00EA6E65"/>
    <w:rsid w:val="00EF28ED"/>
    <w:rsid w:val="00EF602B"/>
    <w:rsid w:val="00F23A49"/>
    <w:rsid w:val="00F505B5"/>
    <w:rsid w:val="00F5610C"/>
    <w:rsid w:val="00F670FC"/>
    <w:rsid w:val="00F9326A"/>
    <w:rsid w:val="00FB7909"/>
    <w:rsid w:val="00FE3D02"/>
    <w:rsid w:val="00FE7E18"/>
    <w:rsid w:val="00FF0642"/>
    <w:rsid w:val="00FF145C"/>
    <w:rsid w:val="00FF2F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2AE98"/>
  <w15:docId w15:val="{ABFCCE1A-090F-4E3F-A7A9-BE7E0893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3F92"/>
    <w:pPr>
      <w:suppressAutoHyphens/>
      <w:spacing w:after="0" w:line="240" w:lineRule="auto"/>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F92"/>
    <w:pPr>
      <w:jc w:val="center"/>
    </w:pPr>
    <w:rPr>
      <w:rFonts w:ascii="Plantin" w:hAnsi="Plantin"/>
      <w:b/>
      <w:sz w:val="72"/>
    </w:rPr>
  </w:style>
  <w:style w:type="character" w:customStyle="1" w:styleId="BodyTextChar">
    <w:name w:val="Body Text Char"/>
    <w:basedOn w:val="DefaultParagraphFont"/>
    <w:rsid w:val="00243F92"/>
    <w:rPr>
      <w:rFonts w:ascii="Plantin" w:eastAsia="Times New Roman" w:hAnsi="Plantin" w:cs="Times New Roman"/>
      <w:b/>
      <w:sz w:val="72"/>
      <w:szCs w:val="20"/>
    </w:rPr>
  </w:style>
  <w:style w:type="paragraph" w:styleId="Footer">
    <w:name w:val="footer"/>
    <w:basedOn w:val="Normal"/>
    <w:rsid w:val="00243F92"/>
    <w:pPr>
      <w:tabs>
        <w:tab w:val="center" w:pos="4320"/>
        <w:tab w:val="right" w:pos="8640"/>
      </w:tabs>
    </w:pPr>
  </w:style>
  <w:style w:type="character" w:customStyle="1" w:styleId="FooterChar">
    <w:name w:val="Footer Char"/>
    <w:basedOn w:val="DefaultParagraphFont"/>
    <w:rsid w:val="00243F92"/>
    <w:rPr>
      <w:rFonts w:ascii="Times New Roman" w:eastAsia="Times New Roman" w:hAnsi="Times New Roman" w:cs="Times New Roman"/>
      <w:sz w:val="24"/>
      <w:szCs w:val="20"/>
    </w:rPr>
  </w:style>
  <w:style w:type="character" w:styleId="PageNumber">
    <w:name w:val="page number"/>
    <w:basedOn w:val="DefaultParagraphFont"/>
    <w:rsid w:val="00243F92"/>
  </w:style>
  <w:style w:type="paragraph" w:styleId="Title">
    <w:name w:val="Title"/>
    <w:basedOn w:val="Normal"/>
    <w:qFormat/>
    <w:rsid w:val="00243F92"/>
    <w:pPr>
      <w:jc w:val="center"/>
    </w:pPr>
    <w:rPr>
      <w:b/>
      <w:bCs/>
      <w:sz w:val="28"/>
      <w:szCs w:val="24"/>
      <w:u w:val="single"/>
    </w:rPr>
  </w:style>
  <w:style w:type="character" w:customStyle="1" w:styleId="TitleChar">
    <w:name w:val="Title Char"/>
    <w:basedOn w:val="DefaultParagraphFont"/>
    <w:rsid w:val="00243F92"/>
    <w:rPr>
      <w:rFonts w:ascii="Times New Roman" w:eastAsia="Times New Roman" w:hAnsi="Times New Roman" w:cs="Times New Roman"/>
      <w:b/>
      <w:bCs/>
      <w:sz w:val="28"/>
      <w:szCs w:val="24"/>
      <w:u w:val="single"/>
    </w:rPr>
  </w:style>
  <w:style w:type="paragraph" w:customStyle="1" w:styleId="msotitle3">
    <w:name w:val="msotitle3"/>
    <w:rsid w:val="00243F92"/>
    <w:pPr>
      <w:suppressAutoHyphens/>
      <w:spacing w:after="0" w:line="240" w:lineRule="auto"/>
    </w:pPr>
    <w:rPr>
      <w:rFonts w:ascii="Gill Sans MT" w:eastAsia="Times New Roman" w:hAnsi="Gill Sans MT"/>
      <w:b/>
      <w:bCs/>
      <w:color w:val="000000"/>
      <w:kern w:val="3"/>
      <w:sz w:val="32"/>
      <w:szCs w:val="32"/>
      <w:lang w:val="en-US"/>
    </w:rPr>
  </w:style>
  <w:style w:type="character" w:styleId="Hyperlink">
    <w:name w:val="Hyperlink"/>
    <w:rsid w:val="00243F92"/>
    <w:rPr>
      <w:color w:val="0000FF"/>
      <w:u w:val="single"/>
    </w:rPr>
  </w:style>
  <w:style w:type="paragraph" w:styleId="ListParagraph">
    <w:name w:val="List Paragraph"/>
    <w:basedOn w:val="Normal"/>
    <w:uiPriority w:val="34"/>
    <w:qFormat/>
    <w:rsid w:val="00243F92"/>
    <w:pPr>
      <w:spacing w:after="200" w:line="276" w:lineRule="auto"/>
      <w:ind w:left="720"/>
    </w:pPr>
    <w:rPr>
      <w:rFonts w:ascii="Calibri" w:eastAsia="Calibri" w:hAnsi="Calibri"/>
      <w:sz w:val="22"/>
      <w:szCs w:val="22"/>
    </w:rPr>
  </w:style>
  <w:style w:type="paragraph" w:styleId="BalloonText">
    <w:name w:val="Balloon Text"/>
    <w:basedOn w:val="Normal"/>
    <w:rsid w:val="00243F92"/>
    <w:rPr>
      <w:rFonts w:ascii="Tahoma" w:hAnsi="Tahoma" w:cs="Tahoma"/>
      <w:sz w:val="16"/>
      <w:szCs w:val="16"/>
    </w:rPr>
  </w:style>
  <w:style w:type="character" w:customStyle="1" w:styleId="BalloonTextChar">
    <w:name w:val="Balloon Text Char"/>
    <w:basedOn w:val="DefaultParagraphFont"/>
    <w:rsid w:val="00243F92"/>
    <w:rPr>
      <w:rFonts w:ascii="Tahoma" w:eastAsia="Times New Roman" w:hAnsi="Tahoma" w:cs="Tahoma"/>
      <w:sz w:val="16"/>
      <w:szCs w:val="16"/>
    </w:rPr>
  </w:style>
  <w:style w:type="paragraph" w:customStyle="1" w:styleId="Standard">
    <w:name w:val="Standard"/>
    <w:rsid w:val="00243F92"/>
    <w:pPr>
      <w:suppressAutoHyphens/>
      <w:spacing w:after="0" w:line="240" w:lineRule="auto"/>
    </w:pPr>
    <w:rPr>
      <w:rFonts w:ascii="Arial" w:eastAsia="Times New Roman" w:hAnsi="Arial" w:cs="Arial"/>
      <w:bCs/>
      <w:kern w:val="3"/>
      <w:sz w:val="24"/>
      <w:szCs w:val="24"/>
      <w:lang w:eastAsia="zh-CN"/>
    </w:rPr>
  </w:style>
  <w:style w:type="paragraph" w:styleId="Header">
    <w:name w:val="header"/>
    <w:basedOn w:val="Normal"/>
    <w:link w:val="HeaderChar"/>
    <w:uiPriority w:val="99"/>
    <w:unhideWhenUsed/>
    <w:rsid w:val="003D200C"/>
    <w:pPr>
      <w:tabs>
        <w:tab w:val="center" w:pos="4513"/>
        <w:tab w:val="right" w:pos="9026"/>
      </w:tabs>
    </w:pPr>
  </w:style>
  <w:style w:type="character" w:customStyle="1" w:styleId="HeaderChar">
    <w:name w:val="Header Char"/>
    <w:basedOn w:val="DefaultParagraphFont"/>
    <w:link w:val="Header"/>
    <w:uiPriority w:val="99"/>
    <w:rsid w:val="003D200C"/>
    <w:rPr>
      <w:rFonts w:ascii="Times New Roman" w:eastAsia="Times New Roman" w:hAnsi="Times New Roman"/>
      <w:sz w:val="24"/>
      <w:szCs w:val="20"/>
    </w:rPr>
  </w:style>
  <w:style w:type="numbering" w:customStyle="1" w:styleId="WW8Num4">
    <w:name w:val="WW8Num4"/>
    <w:basedOn w:val="NoList"/>
    <w:rsid w:val="00243F92"/>
    <w:pPr>
      <w:numPr>
        <w:numId w:val="1"/>
      </w:numPr>
    </w:pPr>
  </w:style>
  <w:style w:type="character" w:styleId="UnresolvedMention">
    <w:name w:val="Unresolved Mention"/>
    <w:basedOn w:val="DefaultParagraphFont"/>
    <w:uiPriority w:val="99"/>
    <w:semiHidden/>
    <w:unhideWhenUsed/>
    <w:rsid w:val="0046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045">
      <w:bodyDiv w:val="1"/>
      <w:marLeft w:val="0"/>
      <w:marRight w:val="0"/>
      <w:marTop w:val="0"/>
      <w:marBottom w:val="0"/>
      <w:divBdr>
        <w:top w:val="none" w:sz="0" w:space="0" w:color="auto"/>
        <w:left w:val="none" w:sz="0" w:space="0" w:color="auto"/>
        <w:bottom w:val="none" w:sz="0" w:space="0" w:color="auto"/>
        <w:right w:val="none" w:sz="0" w:space="0" w:color="auto"/>
      </w:divBdr>
    </w:div>
    <w:div w:id="1413703349">
      <w:bodyDiv w:val="1"/>
      <w:marLeft w:val="0"/>
      <w:marRight w:val="0"/>
      <w:marTop w:val="0"/>
      <w:marBottom w:val="0"/>
      <w:divBdr>
        <w:top w:val="none" w:sz="0" w:space="0" w:color="auto"/>
        <w:left w:val="none" w:sz="0" w:space="0" w:color="auto"/>
        <w:bottom w:val="none" w:sz="0" w:space="0" w:color="auto"/>
        <w:right w:val="none" w:sz="0" w:space="0" w:color="auto"/>
      </w:divBdr>
    </w:div>
    <w:div w:id="205901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econcernlutterworth.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F4BD2C40A0C84090D52F4B2E96688E" ma:contentTypeVersion="11" ma:contentTypeDescription="Create a new document." ma:contentTypeScope="" ma:versionID="3902abd231815c2addce7a2edb812662">
  <xsd:schema xmlns:xsd="http://www.w3.org/2001/XMLSchema" xmlns:xs="http://www.w3.org/2001/XMLSchema" xmlns:p="http://schemas.microsoft.com/office/2006/metadata/properties" xmlns:ns2="f74d5957-1865-4e60-a944-c3ef937aca80" targetNamespace="http://schemas.microsoft.com/office/2006/metadata/properties" ma:root="true" ma:fieldsID="1445130e4e1d182c80bc4ce9724d154f" ns2:_="">
    <xsd:import namespace="f74d5957-1865-4e60-a944-c3ef937ac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5957-1865-4e60-a944-c3ef937ac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D824F-7390-4F26-8F7A-F48DC120C6AB}">
  <ds:schemaRefs>
    <ds:schemaRef ds:uri="http://schemas.openxmlformats.org/officeDocument/2006/bibliography"/>
  </ds:schemaRefs>
</ds:datastoreItem>
</file>

<file path=customXml/itemProps2.xml><?xml version="1.0" encoding="utf-8"?>
<ds:datastoreItem xmlns:ds="http://schemas.openxmlformats.org/officeDocument/2006/customXml" ds:itemID="{E60D15CD-21A4-48CF-B836-288CD892FA2C}"/>
</file>

<file path=customXml/itemProps3.xml><?xml version="1.0" encoding="utf-8"?>
<ds:datastoreItem xmlns:ds="http://schemas.openxmlformats.org/officeDocument/2006/customXml" ds:itemID="{653AF2E1-8723-4BD7-AFA3-9185C3C6241C}"/>
</file>

<file path=customXml/itemProps4.xml><?xml version="1.0" encoding="utf-8"?>
<ds:datastoreItem xmlns:ds="http://schemas.openxmlformats.org/officeDocument/2006/customXml" ds:itemID="{E370385B-F6C3-42D9-9FFE-E55B90A9B113}"/>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Age Concern Lutterworth</cp:lastModifiedBy>
  <cp:revision>2</cp:revision>
  <cp:lastPrinted>2021-08-11T15:59:00Z</cp:lastPrinted>
  <dcterms:created xsi:type="dcterms:W3CDTF">2021-11-01T10:11:00Z</dcterms:created>
  <dcterms:modified xsi:type="dcterms:W3CDTF">2021-11-01T10:11:00Z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0x010100C4F4BD2C40A0C84090D52F4B2E96688E</vt:lpwstr>
  </property>
</Properties>
</file>